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3"/>
        <w:jc w:val="center"/>
        <w:rPr>
          <w:rFonts w:hint="eastAsia"/>
          <w:lang w:val="en-US" w:eastAsia="zh-CN"/>
        </w:rPr>
      </w:pPr>
    </w:p>
    <w:p>
      <w:pPr>
        <w:pStyle w:val="3"/>
        <w:jc w:val="center"/>
        <w:rPr>
          <w:rFonts w:hint="eastAsia"/>
          <w:lang w:val="en-US" w:eastAsia="zh-CN"/>
        </w:rPr>
      </w:pPr>
    </w:p>
    <w:p>
      <w:pPr>
        <w:pStyle w:val="3"/>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6"/>
        </w:rPr>
      </w:pPr>
    </w:p>
    <w:p>
      <w:pPr>
        <w:widowControl/>
        <w:spacing w:line="360" w:lineRule="auto"/>
        <w:ind w:firstLine="420"/>
        <w:jc w:val="center"/>
        <w:rPr>
          <w:rStyle w:val="16"/>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4"/>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24"/>
          <w:szCs w:val="24"/>
        </w:rPr>
      </w:pPr>
    </w:p>
    <w:p>
      <w:pPr>
        <w:spacing w:line="360" w:lineRule="auto"/>
        <w:rPr>
          <w:rFonts w:hint="eastAsia" w:ascii="宋体" w:hAnsi="宋体"/>
          <w:sz w:val="24"/>
          <w:szCs w:val="24"/>
        </w:rPr>
      </w:pPr>
      <w:r>
        <w:rPr>
          <w:rFonts w:hint="eastAsia" w:ascii="宋体" w:hAnsi="宋体"/>
          <w:sz w:val="24"/>
          <w:szCs w:val="24"/>
        </w:rPr>
        <w:t>一</w:t>
      </w:r>
      <w:r>
        <w:rPr>
          <w:rFonts w:hint="eastAsia" w:ascii="宋体" w:hAnsi="宋体"/>
          <w:sz w:val="24"/>
          <w:szCs w:val="24"/>
          <w:lang w:eastAsia="zh-CN"/>
        </w:rPr>
        <w:t>、</w:t>
      </w:r>
      <w:r>
        <w:rPr>
          <w:rFonts w:hint="eastAsia" w:ascii="宋体" w:hAnsi="宋体"/>
          <w:sz w:val="24"/>
          <w:szCs w:val="24"/>
        </w:rPr>
        <w:t>投标承诺书…………………………………………………………（ ）</w:t>
      </w:r>
    </w:p>
    <w:p>
      <w:pPr>
        <w:spacing w:line="360" w:lineRule="auto"/>
        <w:rPr>
          <w:rFonts w:ascii="宋体" w:hAnsi="宋体"/>
          <w:sz w:val="24"/>
          <w:szCs w:val="24"/>
        </w:rPr>
      </w:pPr>
      <w:r>
        <w:rPr>
          <w:rFonts w:hint="eastAsia" w:ascii="宋体" w:hAnsi="宋体"/>
          <w:sz w:val="24"/>
          <w:szCs w:val="24"/>
        </w:rPr>
        <w:t>二</w:t>
      </w:r>
      <w:r>
        <w:rPr>
          <w:rFonts w:hint="eastAsia" w:ascii="宋体" w:hAnsi="宋体"/>
          <w:sz w:val="24"/>
          <w:szCs w:val="24"/>
          <w:lang w:eastAsia="zh-CN"/>
        </w:rPr>
        <w:t>、投标函</w:t>
      </w:r>
      <w:r>
        <w:rPr>
          <w:rFonts w:hint="eastAsia" w:ascii="宋体" w:hAnsi="宋体"/>
          <w:sz w:val="24"/>
          <w:szCs w:val="24"/>
        </w:rPr>
        <w:t xml:space="preserve">………………………………………………………………（ </w:t>
      </w:r>
      <w:r>
        <w:rPr>
          <w:rFonts w:ascii="宋体" w:hAnsi="宋体"/>
          <w:sz w:val="24"/>
          <w:szCs w:val="24"/>
        </w:rPr>
        <w:t>）</w:t>
      </w:r>
    </w:p>
    <w:p>
      <w:pPr>
        <w:spacing w:line="360" w:lineRule="auto"/>
        <w:rPr>
          <w:rFonts w:hint="eastAsia" w:ascii="宋体" w:hAnsi="宋体"/>
          <w:sz w:val="24"/>
          <w:szCs w:val="24"/>
        </w:rPr>
      </w:pPr>
      <w:r>
        <w:rPr>
          <w:rFonts w:hint="eastAsia" w:ascii="宋体" w:hAnsi="宋体"/>
          <w:sz w:val="24"/>
          <w:szCs w:val="24"/>
          <w:lang w:eastAsia="zh-CN"/>
        </w:rPr>
        <w:t>三、</w:t>
      </w:r>
      <w:r>
        <w:rPr>
          <w:rFonts w:ascii="宋体" w:hAnsi="宋体" w:eastAsia="宋体"/>
          <w:sz w:val="24"/>
          <w:szCs w:val="24"/>
        </w:rPr>
        <w:t>联合体协议书</w:t>
      </w:r>
      <w:r>
        <w:rPr>
          <w:rFonts w:hint="eastAsia" w:ascii="宋体" w:hAnsi="宋体"/>
          <w:sz w:val="24"/>
          <w:szCs w:val="24"/>
        </w:rPr>
        <w:t xml:space="preserve">………………………………………………………（ </w:t>
      </w:r>
      <w:r>
        <w:rPr>
          <w:rFonts w:ascii="宋体" w:hAnsi="宋体"/>
          <w:sz w:val="24"/>
          <w:szCs w:val="24"/>
        </w:rPr>
        <w:t>）</w:t>
      </w:r>
    </w:p>
    <w:p>
      <w:pPr>
        <w:spacing w:line="360" w:lineRule="auto"/>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法定代表人身份证明……………………………………………</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w:t>
      </w:r>
    </w:p>
    <w:p>
      <w:pPr>
        <w:spacing w:line="360" w:lineRule="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lang w:eastAsia="zh-CN"/>
        </w:rPr>
        <w:t>、</w:t>
      </w:r>
      <w:r>
        <w:rPr>
          <w:rFonts w:hint="eastAsia" w:ascii="宋体" w:hAnsi="宋体"/>
          <w:sz w:val="24"/>
          <w:szCs w:val="24"/>
        </w:rPr>
        <w:t>法定代表人授权委托书……………………………………………（ ）</w:t>
      </w:r>
    </w:p>
    <w:p>
      <w:pPr>
        <w:spacing w:line="360" w:lineRule="auto"/>
        <w:rPr>
          <w:rFonts w:hint="eastAsia" w:ascii="宋体" w:hAnsi="宋体"/>
          <w:sz w:val="24"/>
          <w:szCs w:val="24"/>
        </w:rPr>
      </w:pPr>
      <w:r>
        <w:rPr>
          <w:rFonts w:hint="eastAsia" w:ascii="宋体" w:hAnsi="宋体"/>
          <w:sz w:val="24"/>
          <w:szCs w:val="24"/>
          <w:lang w:val="en-US" w:eastAsia="zh-CN"/>
        </w:rPr>
        <w:t>六</w:t>
      </w:r>
      <w:r>
        <w:rPr>
          <w:rFonts w:hint="eastAsia" w:ascii="宋体" w:hAnsi="宋体"/>
          <w:sz w:val="24"/>
          <w:szCs w:val="24"/>
          <w:lang w:eastAsia="zh-CN"/>
        </w:rPr>
        <w:t>、</w:t>
      </w:r>
      <w:r>
        <w:rPr>
          <w:rFonts w:hint="eastAsia" w:ascii="宋体" w:hAnsi="宋体"/>
          <w:bCs/>
          <w:sz w:val="24"/>
          <w:szCs w:val="24"/>
        </w:rPr>
        <w:t>投标人基本情况表</w:t>
      </w:r>
      <w:r>
        <w:rPr>
          <w:rFonts w:hint="eastAsia" w:ascii="宋体" w:hAnsi="宋体"/>
          <w:sz w:val="24"/>
          <w:szCs w:val="24"/>
        </w:rPr>
        <w:t>…………………………………………………（ ）</w:t>
      </w:r>
    </w:p>
    <w:p>
      <w:pPr>
        <w:spacing w:line="360" w:lineRule="auto"/>
        <w:rPr>
          <w:rFonts w:hint="eastAsia" w:ascii="宋体" w:hAnsi="宋体"/>
          <w:sz w:val="24"/>
          <w:szCs w:val="24"/>
        </w:rPr>
      </w:pPr>
      <w:r>
        <w:rPr>
          <w:rFonts w:hint="eastAsia" w:ascii="宋体" w:hAnsi="宋体"/>
          <w:bCs/>
          <w:sz w:val="24"/>
          <w:szCs w:val="24"/>
          <w:lang w:val="en-US" w:eastAsia="zh-CN"/>
        </w:rPr>
        <w:t>七</w:t>
      </w:r>
      <w:r>
        <w:rPr>
          <w:rFonts w:hint="eastAsia" w:ascii="宋体" w:hAnsi="宋体"/>
          <w:sz w:val="24"/>
          <w:szCs w:val="24"/>
          <w:lang w:eastAsia="zh-CN"/>
        </w:rPr>
        <w:t>、本项目服务</w:t>
      </w:r>
      <w:r>
        <w:rPr>
          <w:rFonts w:hint="eastAsia" w:ascii="宋体" w:hAnsi="宋体"/>
          <w:sz w:val="24"/>
          <w:szCs w:val="24"/>
        </w:rPr>
        <w:t>人员</w:t>
      </w:r>
      <w:r>
        <w:rPr>
          <w:rFonts w:hint="eastAsia" w:ascii="宋体" w:hAnsi="宋体"/>
          <w:sz w:val="24"/>
          <w:szCs w:val="24"/>
          <w:lang w:eastAsia="zh-CN"/>
        </w:rPr>
        <w:t>拟派表</w:t>
      </w:r>
      <w:r>
        <w:rPr>
          <w:rFonts w:hint="eastAsia" w:ascii="宋体" w:hAnsi="宋体"/>
          <w:sz w:val="24"/>
          <w:szCs w:val="24"/>
        </w:rPr>
        <w:t>……………………………………………（ ）</w:t>
      </w:r>
    </w:p>
    <w:p>
      <w:pPr>
        <w:spacing w:line="360" w:lineRule="auto"/>
        <w:rPr>
          <w:rFonts w:hint="eastAsia" w:ascii="宋体" w:hAnsi="宋体"/>
          <w:bCs/>
          <w:sz w:val="24"/>
          <w:szCs w:val="24"/>
          <w:lang w:val="en-US" w:eastAsia="zh-CN"/>
        </w:rPr>
      </w:pPr>
      <w:r>
        <w:rPr>
          <w:rFonts w:hint="eastAsia" w:ascii="宋体" w:hAnsi="宋体"/>
          <w:sz w:val="24"/>
          <w:szCs w:val="24"/>
          <w:lang w:val="en-US" w:eastAsia="zh-CN"/>
        </w:rPr>
        <w:t>八</w:t>
      </w:r>
      <w:r>
        <w:rPr>
          <w:rFonts w:hint="eastAsia" w:ascii="宋体" w:hAnsi="宋体"/>
          <w:bCs/>
          <w:sz w:val="24"/>
          <w:szCs w:val="24"/>
          <w:lang w:eastAsia="zh-CN"/>
        </w:rPr>
        <w:t>、</w:t>
      </w:r>
      <w:r>
        <w:rPr>
          <w:rFonts w:hint="eastAsia" w:ascii="宋体" w:hAnsi="宋体"/>
          <w:bCs/>
          <w:sz w:val="24"/>
          <w:szCs w:val="24"/>
          <w:lang w:val="en-US" w:eastAsia="zh-CN"/>
        </w:rPr>
        <w:t>已标价工程量清单</w:t>
      </w:r>
      <w:r>
        <w:rPr>
          <w:rFonts w:hint="eastAsia" w:ascii="宋体" w:hAnsi="宋体"/>
          <w:sz w:val="24"/>
          <w:szCs w:val="24"/>
        </w:rPr>
        <w:t>…………………………………………………（ ）</w:t>
      </w:r>
    </w:p>
    <w:p>
      <w:pPr>
        <w:spacing w:line="360" w:lineRule="auto"/>
        <w:rPr>
          <w:rFonts w:hint="eastAsia" w:ascii="宋体" w:hAnsi="宋体"/>
          <w:bCs/>
          <w:sz w:val="24"/>
          <w:szCs w:val="24"/>
          <w:lang w:val="en-US" w:eastAsia="zh-CN"/>
        </w:rPr>
      </w:pPr>
      <w:r>
        <w:rPr>
          <w:rFonts w:hint="eastAsia" w:ascii="宋体" w:hAnsi="宋体"/>
          <w:bCs/>
          <w:sz w:val="24"/>
          <w:szCs w:val="24"/>
          <w:lang w:val="en-US" w:eastAsia="zh-CN"/>
        </w:rPr>
        <w:t>九</w:t>
      </w:r>
      <w:r>
        <w:rPr>
          <w:rFonts w:hint="eastAsia" w:ascii="宋体" w:hAnsi="宋体"/>
          <w:bCs/>
          <w:sz w:val="24"/>
          <w:szCs w:val="24"/>
          <w:lang w:eastAsia="zh-CN"/>
        </w:rPr>
        <w:t>、</w:t>
      </w:r>
      <w:r>
        <w:rPr>
          <w:rFonts w:hint="eastAsia" w:ascii="宋体" w:hAnsi="宋体"/>
          <w:bCs/>
          <w:sz w:val="24"/>
          <w:szCs w:val="24"/>
          <w:lang w:val="en-US" w:eastAsia="zh-CN"/>
        </w:rPr>
        <w:t>施工组织设计</w:t>
      </w:r>
      <w:r>
        <w:rPr>
          <w:rFonts w:hint="eastAsia" w:ascii="宋体" w:hAnsi="宋体"/>
          <w:sz w:val="24"/>
          <w:szCs w:val="24"/>
        </w:rPr>
        <w:t>………………………………………………………（ ）</w:t>
      </w:r>
    </w:p>
    <w:p>
      <w:pPr>
        <w:spacing w:line="360" w:lineRule="auto"/>
        <w:rPr>
          <w:rFonts w:hint="eastAsia" w:ascii="宋体" w:hAnsi="宋体"/>
          <w:sz w:val="24"/>
          <w:szCs w:val="24"/>
        </w:rPr>
      </w:pPr>
      <w:r>
        <w:rPr>
          <w:rFonts w:hint="eastAsia" w:ascii="宋体" w:hAnsi="宋体"/>
          <w:sz w:val="24"/>
          <w:szCs w:val="24"/>
          <w:lang w:val="en-US" w:eastAsia="zh-CN"/>
        </w:rPr>
        <w:t>十、</w:t>
      </w:r>
      <w:r>
        <w:rPr>
          <w:rFonts w:hint="eastAsia" w:ascii="宋体" w:hAnsi="宋体"/>
          <w:bCs/>
          <w:sz w:val="24"/>
          <w:szCs w:val="24"/>
          <w:lang w:val="en-US" w:eastAsia="zh-CN"/>
        </w:rPr>
        <w:t>设计</w:t>
      </w:r>
      <w:r>
        <w:rPr>
          <w:rFonts w:hint="eastAsia" w:ascii="宋体" w:hAnsi="宋体"/>
          <w:sz w:val="24"/>
          <w:szCs w:val="24"/>
        </w:rPr>
        <w:t>服务方案………………………………………………………（ ）</w:t>
      </w:r>
    </w:p>
    <w:p>
      <w:pPr>
        <w:spacing w:line="360" w:lineRule="auto"/>
        <w:rPr>
          <w:rFonts w:hint="eastAsia" w:ascii="宋体" w:hAnsi="宋体"/>
          <w:sz w:val="24"/>
          <w:szCs w:val="24"/>
        </w:rPr>
      </w:pPr>
      <w:r>
        <w:rPr>
          <w:rFonts w:hint="eastAsia" w:ascii="宋体" w:hAnsi="宋体"/>
          <w:sz w:val="24"/>
          <w:szCs w:val="24"/>
          <w:lang w:val="en-US" w:eastAsia="zh-CN"/>
        </w:rPr>
        <w:t>十一、</w:t>
      </w:r>
      <w:r>
        <w:rPr>
          <w:rFonts w:hint="eastAsia" w:ascii="宋体" w:hAnsi="宋体"/>
          <w:sz w:val="24"/>
          <w:szCs w:val="24"/>
        </w:rPr>
        <w:t>业绩………………………………………………………………（ ）</w:t>
      </w:r>
    </w:p>
    <w:p>
      <w:pPr>
        <w:spacing w:line="360" w:lineRule="auto"/>
        <w:rPr>
          <w:rFonts w:hint="eastAsia" w:ascii="宋体" w:hAnsi="宋体"/>
          <w:bCs/>
          <w:szCs w:val="28"/>
        </w:rPr>
      </w:pPr>
      <w:r>
        <w:rPr>
          <w:rFonts w:hint="eastAsia" w:ascii="宋体" w:hAnsi="宋体"/>
          <w:bCs/>
          <w:sz w:val="24"/>
          <w:szCs w:val="24"/>
          <w:lang w:eastAsia="zh-CN"/>
        </w:rPr>
        <w:t>十</w:t>
      </w:r>
      <w:r>
        <w:rPr>
          <w:rFonts w:hint="eastAsia" w:ascii="宋体" w:hAnsi="宋体"/>
          <w:bCs/>
          <w:sz w:val="24"/>
          <w:szCs w:val="24"/>
          <w:lang w:val="en-US" w:eastAsia="zh-CN"/>
        </w:rPr>
        <w:t>二、</w:t>
      </w:r>
      <w:r>
        <w:rPr>
          <w:rFonts w:hint="eastAsia" w:ascii="宋体" w:hAnsi="宋体"/>
          <w:bCs/>
          <w:sz w:val="24"/>
          <w:szCs w:val="24"/>
        </w:rPr>
        <w:t>各类证明材料</w:t>
      </w:r>
      <w:r>
        <w:rPr>
          <w:rFonts w:hint="eastAsia" w:ascii="宋体" w:hAnsi="宋体"/>
          <w:bCs/>
          <w:sz w:val="24"/>
          <w:szCs w:val="24"/>
          <w:lang w:eastAsia="zh-CN"/>
        </w:rPr>
        <w:t>及其他相关资</w:t>
      </w:r>
      <w:r>
        <w:rPr>
          <w:rFonts w:hint="eastAsia" w:ascii="宋体" w:hAnsi="宋体"/>
          <w:bCs/>
          <w:szCs w:val="28"/>
          <w:lang w:eastAsia="zh-CN"/>
        </w:rPr>
        <w:t>料</w:t>
      </w:r>
      <w:r>
        <w:rPr>
          <w:rFonts w:hint="eastAsia" w:ascii="宋体" w:hAnsi="宋体"/>
          <w:bCs/>
          <w:szCs w:val="28"/>
        </w:rPr>
        <w:t>……………………</w:t>
      </w:r>
      <w:r>
        <w:rPr>
          <w:rFonts w:hint="eastAsia" w:ascii="宋体" w:hAnsi="宋体"/>
          <w:sz w:val="24"/>
          <w:szCs w:val="24"/>
        </w:rPr>
        <w:t>………</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jc w:val="left"/>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420" w:firstLineChars="200"/>
        <w:rPr>
          <w:rFonts w:hint="eastAsia" w:ascii="宋体" w:hAnsi="宋体"/>
        </w:rPr>
      </w:pPr>
      <w:r>
        <w:rPr>
          <w:rFonts w:hint="eastAsia" w:ascii="宋体" w:hAnsi="宋体"/>
        </w:rPr>
        <w:t>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pStyle w:val="38"/>
        <w:spacing w:line="360" w:lineRule="auto"/>
        <w:ind w:firstLine="420" w:firstLineChars="200"/>
        <w:rPr>
          <w:rFonts w:hint="eastAsia" w:ascii="宋体" w:hAnsi="宋体"/>
        </w:rPr>
      </w:pPr>
      <w:r>
        <w:rPr>
          <w:rFonts w:hint="eastAsia" w:ascii="宋体" w:hAnsi="宋体"/>
        </w:rPr>
        <w:t>3. 我方郑重声明：</w:t>
      </w: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w:t>
      </w:r>
      <w:r>
        <w:rPr>
          <w:rFonts w:hint="eastAsia" w:ascii="宋体" w:hAnsi="宋体"/>
        </w:rPr>
        <w:t>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r>
        <w:rPr>
          <w:rFonts w:hint="eastAsia" w:ascii="宋体" w:hAnsi="宋体"/>
          <w:lang w:eastAsia="zh-CN"/>
        </w:rPr>
        <w:t>。</w:t>
      </w: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（2）我单位不存在下列情形之一： </w:t>
      </w: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①被责令停业，处于财产被接管、破产或其他关、停、并、转状态，投标资格处于被暂停或取消； </w:t>
      </w: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②近年（201</w:t>
      </w:r>
      <w:r>
        <w:rPr>
          <w:rFonts w:hint="eastAsia" w:ascii="宋体" w:hAnsi="宋体" w:cs="Times New Roman"/>
          <w:kern w:val="2"/>
          <w:sz w:val="21"/>
          <w:szCs w:val="24"/>
          <w:lang w:val="en-US" w:eastAsia="zh-CN" w:bidi="ar-SA"/>
        </w:rPr>
        <w:t>9</w:t>
      </w:r>
      <w:r>
        <w:rPr>
          <w:rFonts w:hint="eastAsia" w:ascii="宋体" w:hAnsi="宋体" w:eastAsia="宋体" w:cs="Times New Roman"/>
          <w:kern w:val="2"/>
          <w:sz w:val="21"/>
          <w:szCs w:val="24"/>
          <w:lang w:val="en-US" w:eastAsia="zh-CN" w:bidi="ar-SA"/>
        </w:rPr>
        <w:t>年至今）内有骗取中标和严重违约问题；</w:t>
      </w: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 我方同意提供按照贵方可能另外要求的与其投标有关的任何数据或资料。除非另外达成协议并生效，否则，中标结果公告和本投标文件将构成约束双方合同的组成部分。</w:t>
      </w: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特此承诺</w:t>
      </w:r>
    </w:p>
    <w:p>
      <w:pPr>
        <w:pStyle w:val="38"/>
        <w:spacing w:line="360" w:lineRule="auto"/>
        <w:ind w:firstLine="420" w:firstLineChars="200"/>
        <w:rPr>
          <w:rFonts w:hint="eastAsia" w:ascii="宋体" w:hAnsi="宋体" w:eastAsia="宋体" w:cs="Times New Roman"/>
          <w:kern w:val="2"/>
          <w:sz w:val="21"/>
          <w:szCs w:val="24"/>
          <w:lang w:val="en-US" w:eastAsia="zh-CN" w:bidi="ar-SA"/>
        </w:rPr>
      </w:pPr>
    </w:p>
    <w:p>
      <w:pPr>
        <w:pStyle w:val="38"/>
        <w:spacing w:line="360" w:lineRule="auto"/>
        <w:ind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投标人：（填写单位全称并</w:t>
      </w:r>
      <w:r>
        <w:rPr>
          <w:rFonts w:hint="eastAsia" w:ascii="宋体" w:hAnsi="宋体" w:cs="Times New Roman"/>
          <w:kern w:val="2"/>
          <w:sz w:val="21"/>
          <w:szCs w:val="24"/>
          <w:lang w:val="en-US" w:eastAsia="zh-CN" w:bidi="ar-SA"/>
        </w:rPr>
        <w:t>加</w:t>
      </w:r>
      <w:r>
        <w:rPr>
          <w:rFonts w:hint="eastAsia" w:ascii="宋体" w:hAnsi="宋体" w:eastAsia="宋体" w:cs="Times New Roman"/>
          <w:kern w:val="2"/>
          <w:sz w:val="21"/>
          <w:szCs w:val="24"/>
          <w:lang w:val="en-US" w:eastAsia="zh-CN" w:bidi="ar-SA"/>
        </w:rPr>
        <w:t>盖单位公章）</w:t>
      </w:r>
    </w:p>
    <w:p>
      <w:pPr>
        <w:pStyle w:val="38"/>
        <w:spacing w:line="360" w:lineRule="auto"/>
        <w:ind w:firstLine="4620" w:firstLineChars="2200"/>
        <w:rPr>
          <w:rFonts w:hint="eastAsia" w:ascii="宋体" w:hAnsi="宋体" w:eastAsia="宋体" w:cs="Times New Roman"/>
          <w:kern w:val="2"/>
          <w:sz w:val="21"/>
          <w:szCs w:val="24"/>
          <w:lang w:val="en-US" w:eastAsia="zh-CN" w:bidi="ar-SA"/>
        </w:rPr>
      </w:pPr>
    </w:p>
    <w:p>
      <w:pPr>
        <w:pStyle w:val="38"/>
        <w:spacing w:line="360" w:lineRule="auto"/>
        <w:ind w:firstLine="3780" w:firstLineChars="18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法定代表人或其委托代理人：  （签字或盖章）</w:t>
      </w:r>
    </w:p>
    <w:p>
      <w:pPr>
        <w:pStyle w:val="38"/>
        <w:spacing w:line="360" w:lineRule="auto"/>
        <w:ind w:firstLine="5250" w:firstLineChars="2500"/>
        <w:rPr>
          <w:rFonts w:hint="eastAsia" w:ascii="宋体" w:hAnsi="宋体" w:eastAsia="宋体" w:cs="Times New Roman"/>
          <w:kern w:val="2"/>
          <w:sz w:val="21"/>
          <w:szCs w:val="24"/>
          <w:lang w:val="en-US" w:eastAsia="zh-CN" w:bidi="ar-SA"/>
        </w:rPr>
      </w:pPr>
    </w:p>
    <w:p>
      <w:pPr>
        <w:pStyle w:val="38"/>
        <w:spacing w:line="360" w:lineRule="auto"/>
        <w:ind w:firstLine="5250" w:firstLineChars="25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年     月     日</w:t>
      </w:r>
    </w:p>
    <w:p>
      <w:pPr>
        <w:autoSpaceDE w:val="0"/>
        <w:autoSpaceDN w:val="0"/>
        <w:spacing w:line="450" w:lineRule="exact"/>
        <w:ind w:firstLine="4515" w:firstLineChars="2150"/>
        <w:rPr>
          <w:rFonts w:hint="eastAsia" w:ascii="宋体" w:hAnsi="宋体"/>
          <w:b/>
          <w:bCs/>
          <w:sz w:val="36"/>
          <w:szCs w:val="36"/>
        </w:rPr>
      </w:pPr>
      <w:r>
        <w:rPr>
          <w:rFonts w:hint="eastAsia" w:ascii="宋体" w:hAnsi="宋体"/>
          <w:szCs w:val="28"/>
          <w:lang w:val="en-US" w:eastAsia="zh-CN"/>
        </w:rPr>
        <w:t xml:space="preserve">   </w:t>
      </w:r>
      <w:r>
        <w:rPr>
          <w:rFonts w:hint="eastAsia" w:ascii="宋体" w:hAnsi="宋体"/>
          <w:b/>
          <w:bCs/>
          <w:sz w:val="36"/>
          <w:szCs w:val="36"/>
        </w:rPr>
        <w:br w:type="page"/>
      </w:r>
    </w:p>
    <w:p>
      <w:pPr>
        <w:pStyle w:val="4"/>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eastAsia="zh-CN"/>
        </w:rPr>
        <w:t>服务</w:t>
      </w:r>
      <w:r>
        <w:rPr>
          <w:rFonts w:hint="eastAsia" w:ascii="宋体" w:hAnsi="宋体"/>
          <w:sz w:val="24"/>
        </w:rPr>
        <w:t xml:space="preserve">，严格执行承诺的咨询义务。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w:t>
      </w:r>
      <w:r>
        <w:rPr>
          <w:rFonts w:hint="eastAsia" w:ascii="宋体" w:hAnsi="宋体"/>
          <w:sz w:val="24"/>
          <w:lang w:val="en-US" w:eastAsia="zh-CN"/>
        </w:rPr>
        <w:t>最终</w:t>
      </w:r>
      <w:r>
        <w:rPr>
          <w:rFonts w:hint="eastAsia" w:ascii="宋体" w:hAnsi="宋体"/>
          <w:sz w:val="24"/>
        </w:rPr>
        <w:t>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pStyle w:val="35"/>
        <w:outlineLvl w:val="2"/>
        <w:rPr>
          <w:rFonts w:ascii="宋体" w:hAnsi="宋体" w:eastAsia="宋体"/>
        </w:rPr>
      </w:pPr>
      <w:bookmarkStart w:id="6" w:name="_Toc85032712"/>
      <w:r>
        <w:rPr>
          <w:rFonts w:ascii="宋体" w:hAnsi="宋体" w:eastAsia="宋体"/>
        </w:rPr>
        <w:t>三、联合体协议书</w:t>
      </w:r>
      <w:bookmarkEnd w:id="6"/>
    </w:p>
    <w:p>
      <w:pPr>
        <w:pStyle w:val="36"/>
        <w:jc w:val="center"/>
        <w:rPr>
          <w:rFonts w:ascii="宋体" w:hAnsi="宋体"/>
          <w:b/>
          <w:sz w:val="30"/>
          <w:szCs w:val="30"/>
        </w:rPr>
      </w:pPr>
      <w:r>
        <w:rPr>
          <w:rFonts w:hint="eastAsia" w:ascii="宋体" w:hAnsi="宋体"/>
          <w:b/>
          <w:sz w:val="30"/>
          <w:szCs w:val="30"/>
        </w:rPr>
        <w:t>联合体协议书</w:t>
      </w:r>
    </w:p>
    <w:p>
      <w:pPr>
        <w:pStyle w:val="36"/>
        <w:spacing w:line="400" w:lineRule="exact"/>
        <w:rPr>
          <w:rFonts w:ascii="宋体" w:hAnsi="宋体"/>
          <w:szCs w:val="21"/>
        </w:rPr>
      </w:pPr>
    </w:p>
    <w:p>
      <w:pPr>
        <w:pStyle w:val="36"/>
        <w:topLinePunct/>
        <w:spacing w:line="440" w:lineRule="exact"/>
        <w:ind w:firstLine="420" w:firstLineChars="200"/>
        <w:rPr>
          <w:rFonts w:ascii="宋体" w:hAnsi="宋体"/>
          <w:szCs w:val="21"/>
        </w:rPr>
      </w:pPr>
      <w:r>
        <w:rPr>
          <w:rFonts w:ascii="宋体" w:hAnsi="宋体"/>
          <w:szCs w:val="21"/>
          <w:u w:val="single"/>
        </w:rPr>
        <w:t xml:space="preserve">       </w:t>
      </w:r>
      <w:r>
        <w:rPr>
          <w:rFonts w:ascii="宋体" w:hAnsi="宋体"/>
          <w:szCs w:val="21"/>
        </w:rPr>
        <w:t>（所有成员单位名称）自愿组成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ascii="宋体" w:hAnsi="宋体"/>
          <w:szCs w:val="21"/>
        </w:rPr>
        <w:t>联合体名称</w:t>
      </w:r>
      <w:r>
        <w:rPr>
          <w:rFonts w:hint="eastAsia" w:ascii="宋体" w:hAnsi="宋体"/>
          <w:szCs w:val="21"/>
        </w:rPr>
        <w:t>）联合体</w:t>
      </w:r>
      <w:r>
        <w:rPr>
          <w:rFonts w:ascii="宋体" w:hAnsi="宋体"/>
          <w:szCs w:val="21"/>
        </w:rPr>
        <w:t>，共同参加</w:t>
      </w:r>
      <w:r>
        <w:rPr>
          <w:rFonts w:ascii="宋体" w:hAnsi="宋体"/>
          <w:szCs w:val="21"/>
          <w:u w:val="single"/>
        </w:rPr>
        <w:t xml:space="preserve">     </w:t>
      </w:r>
      <w:r>
        <w:rPr>
          <w:rFonts w:ascii="宋体" w:hAnsi="宋体"/>
          <w:szCs w:val="21"/>
        </w:rPr>
        <w:t>（</w:t>
      </w:r>
      <w:r>
        <w:rPr>
          <w:rFonts w:hint="eastAsia" w:ascii="宋体" w:hAnsi="宋体"/>
          <w:szCs w:val="21"/>
        </w:rPr>
        <w:t>招标</w:t>
      </w:r>
      <w:r>
        <w:rPr>
          <w:rFonts w:ascii="宋体" w:hAnsi="宋体"/>
          <w:szCs w:val="21"/>
        </w:rPr>
        <w:t>项目名称）</w:t>
      </w:r>
      <w:r>
        <w:rPr>
          <w:rFonts w:ascii="宋体" w:hAnsi="宋体"/>
          <w:szCs w:val="21"/>
          <w:u w:val="single"/>
        </w:rPr>
        <w:t xml:space="preserve">      </w:t>
      </w:r>
      <w:r>
        <w:rPr>
          <w:rFonts w:ascii="宋体" w:hAnsi="宋体"/>
          <w:szCs w:val="21"/>
        </w:rPr>
        <w:t>（标段（包）名称）投标。现就联合体投标事宜订立如下协议。</w:t>
      </w:r>
    </w:p>
    <w:p>
      <w:pPr>
        <w:pStyle w:val="36"/>
        <w:topLinePunct/>
        <w:spacing w:line="440" w:lineRule="exact"/>
        <w:ind w:firstLine="420" w:firstLineChars="200"/>
        <w:rPr>
          <w:rFonts w:ascii="宋体" w:hAnsi="宋体"/>
          <w:szCs w:val="21"/>
        </w:rPr>
      </w:pPr>
      <w:r>
        <w:rPr>
          <w:rFonts w:ascii="宋体" w:hAnsi="宋体"/>
          <w:szCs w:val="21"/>
        </w:rPr>
        <w:t>1、</w:t>
      </w:r>
      <w:r>
        <w:rPr>
          <w:rFonts w:ascii="宋体" w:hAnsi="宋体"/>
          <w:szCs w:val="21"/>
          <w:u w:val="single"/>
        </w:rPr>
        <w:t xml:space="preserve">       </w:t>
      </w:r>
      <w:r>
        <w:rPr>
          <w:rFonts w:ascii="宋体" w:hAnsi="宋体"/>
          <w:szCs w:val="21"/>
        </w:rPr>
        <w:t>（某成员单位名称）为</w:t>
      </w:r>
      <w:r>
        <w:rPr>
          <w:rFonts w:ascii="宋体" w:hAnsi="宋体"/>
          <w:szCs w:val="21"/>
          <w:u w:val="single"/>
        </w:rPr>
        <w:t xml:space="preserve">     </w:t>
      </w:r>
      <w:r>
        <w:rPr>
          <w:rFonts w:ascii="宋体" w:hAnsi="宋体"/>
          <w:szCs w:val="21"/>
        </w:rPr>
        <w:t>（联合体名称）牵头人。</w:t>
      </w:r>
    </w:p>
    <w:p>
      <w:pPr>
        <w:pStyle w:val="36"/>
        <w:topLinePunct/>
        <w:spacing w:line="440" w:lineRule="exact"/>
        <w:ind w:firstLine="420" w:firstLineChars="200"/>
        <w:rPr>
          <w:rFonts w:ascii="宋体" w:hAnsi="宋体"/>
          <w:szCs w:val="21"/>
        </w:rPr>
      </w:pPr>
      <w:r>
        <w:rPr>
          <w:rFonts w:ascii="宋体" w:hAnsi="宋体"/>
          <w:szCs w:val="21"/>
        </w:rPr>
        <w:t>2、联合体牵头人</w:t>
      </w:r>
      <w:r>
        <w:rPr>
          <w:rFonts w:hint="eastAsia" w:ascii="宋体" w:hAnsi="宋体"/>
          <w:szCs w:val="21"/>
        </w:rPr>
        <w:t>合法代表联合体各成员负责本招标项目投标文件编制和合同谈判活动，并代表联合体提交和接收相关的资料、信息及指示，并处理与之有关的一切事务，</w:t>
      </w:r>
      <w:r>
        <w:rPr>
          <w:rFonts w:ascii="宋体" w:hAnsi="宋体"/>
          <w:szCs w:val="21"/>
        </w:rPr>
        <w:t>负责合同实施阶段的主办、组织和协调工作。</w:t>
      </w:r>
    </w:p>
    <w:p>
      <w:pPr>
        <w:pStyle w:val="36"/>
        <w:topLinePunct/>
        <w:spacing w:line="440" w:lineRule="exact"/>
        <w:ind w:firstLine="420" w:firstLineChars="200"/>
        <w:rPr>
          <w:rFonts w:ascii="宋体" w:hAnsi="宋体"/>
          <w:szCs w:val="21"/>
        </w:rPr>
      </w:pPr>
      <w:r>
        <w:rPr>
          <w:rFonts w:ascii="宋体" w:hAnsi="宋体"/>
          <w:szCs w:val="21"/>
        </w:rPr>
        <w:t>3、</w:t>
      </w:r>
      <w:r>
        <w:rPr>
          <w:rFonts w:hint="eastAsia" w:ascii="宋体" w:hAnsi="宋体" w:eastAsia="宋体"/>
          <w:szCs w:val="21"/>
        </w:rPr>
        <w:t>联合体牵头人在本项目中签署的一切文件和处理的一切事宜，联合体各成员均予以承认。联合体各成员将严格按照招标文件、响应文件和合同的要求全面履行义务，并向招标人承担连带责任</w:t>
      </w:r>
      <w:r>
        <w:rPr>
          <w:rFonts w:ascii="宋体" w:hAnsi="宋体"/>
          <w:szCs w:val="21"/>
        </w:rPr>
        <w:t>。</w:t>
      </w:r>
    </w:p>
    <w:p>
      <w:pPr>
        <w:pStyle w:val="36"/>
        <w:topLinePunct/>
        <w:spacing w:line="440" w:lineRule="exact"/>
        <w:ind w:firstLine="420" w:firstLineChars="200"/>
        <w:rPr>
          <w:rFonts w:ascii="宋体" w:hAnsi="宋体"/>
          <w:szCs w:val="21"/>
        </w:rPr>
      </w:pPr>
      <w:r>
        <w:rPr>
          <w:rFonts w:ascii="宋体" w:hAnsi="宋体"/>
          <w:szCs w:val="21"/>
        </w:rPr>
        <w:t>4、联合体各成员单位内部的职责分工如下：</w:t>
      </w:r>
      <w:r>
        <w:rPr>
          <w:rFonts w:ascii="宋体" w:hAnsi="宋体"/>
          <w:szCs w:val="21"/>
          <w:u w:val="single"/>
        </w:rPr>
        <w:t xml:space="preserve">                 </w:t>
      </w:r>
      <w:r>
        <w:rPr>
          <w:rFonts w:ascii="宋体" w:hAnsi="宋体"/>
          <w:szCs w:val="21"/>
        </w:rPr>
        <w:t xml:space="preserve"> 。</w:t>
      </w:r>
    </w:p>
    <w:p>
      <w:pPr>
        <w:pStyle w:val="36"/>
        <w:topLinePunct/>
        <w:spacing w:line="440" w:lineRule="exact"/>
        <w:ind w:firstLine="420" w:firstLineChars="200"/>
        <w:rPr>
          <w:rFonts w:ascii="宋体" w:hAnsi="宋体"/>
          <w:szCs w:val="21"/>
        </w:rPr>
      </w:pPr>
      <w:r>
        <w:rPr>
          <w:rFonts w:ascii="宋体" w:hAnsi="宋体"/>
          <w:szCs w:val="21"/>
        </w:rPr>
        <w:t>5、</w:t>
      </w:r>
      <w:r>
        <w:rPr>
          <w:rFonts w:hint="eastAsia" w:ascii="宋体" w:hAnsi="宋体" w:eastAsia="宋体"/>
          <w:szCs w:val="21"/>
        </w:rPr>
        <w:t>本协议书自所有成员单位法定代表人或其授权代表签字或盖单位章之日起生效，合同履行完毕后自动失效</w:t>
      </w:r>
      <w:r>
        <w:rPr>
          <w:rFonts w:ascii="宋体" w:hAnsi="宋体"/>
          <w:szCs w:val="21"/>
        </w:rPr>
        <w:t xml:space="preserve">。 </w:t>
      </w:r>
    </w:p>
    <w:p>
      <w:pPr>
        <w:pStyle w:val="36"/>
        <w:topLinePunct/>
        <w:spacing w:line="440" w:lineRule="exact"/>
        <w:ind w:firstLine="420" w:firstLineChars="200"/>
        <w:rPr>
          <w:rFonts w:ascii="宋体" w:hAnsi="宋体"/>
          <w:szCs w:val="21"/>
        </w:rPr>
      </w:pPr>
      <w:r>
        <w:rPr>
          <w:rFonts w:ascii="宋体" w:hAnsi="宋体"/>
          <w:szCs w:val="21"/>
        </w:rPr>
        <w:t>6、本协议书一式</w:t>
      </w:r>
      <w:r>
        <w:rPr>
          <w:rFonts w:ascii="宋体" w:hAnsi="宋体"/>
          <w:szCs w:val="21"/>
          <w:u w:val="single"/>
        </w:rPr>
        <w:t xml:space="preserve">   </w:t>
      </w:r>
      <w:r>
        <w:rPr>
          <w:rFonts w:ascii="宋体" w:hAnsi="宋体"/>
          <w:szCs w:val="21"/>
        </w:rPr>
        <w:t>份，联合体成员和招标人各执一份。</w:t>
      </w:r>
    </w:p>
    <w:p>
      <w:pPr>
        <w:pStyle w:val="36"/>
        <w:topLinePunct/>
        <w:spacing w:line="440" w:lineRule="exact"/>
        <w:rPr>
          <w:rFonts w:ascii="宋体" w:hAnsi="宋体"/>
          <w:szCs w:val="21"/>
        </w:rPr>
      </w:pPr>
    </w:p>
    <w:p>
      <w:pPr>
        <w:pStyle w:val="36"/>
        <w:topLinePunct/>
        <w:spacing w:line="440" w:lineRule="exact"/>
        <w:ind w:firstLine="420" w:firstLineChars="200"/>
        <w:rPr>
          <w:rFonts w:ascii="宋体" w:hAnsi="宋体"/>
          <w:szCs w:val="21"/>
        </w:rPr>
      </w:pPr>
      <w:r>
        <w:rPr>
          <w:rFonts w:hint="eastAsia" w:ascii="宋体" w:hAnsi="宋体"/>
          <w:szCs w:val="21"/>
        </w:rPr>
        <w:t>注：</w:t>
      </w:r>
      <w:r>
        <w:rPr>
          <w:rFonts w:ascii="宋体" w:hAnsi="宋体" w:eastAsia="宋体"/>
          <w:szCs w:val="21"/>
        </w:rPr>
        <w:t>协议书由法定代表人签字的，应附法定代表人身份证明；由授权代表签字的，应附授权委托书</w:t>
      </w:r>
      <w:r>
        <w:rPr>
          <w:rFonts w:hint="eastAsia" w:ascii="宋体" w:hAnsi="宋体"/>
          <w:szCs w:val="21"/>
        </w:rPr>
        <w:t>。</w:t>
      </w:r>
    </w:p>
    <w:p>
      <w:pPr>
        <w:pStyle w:val="36"/>
        <w:topLinePunct/>
        <w:spacing w:line="440" w:lineRule="exact"/>
        <w:rPr>
          <w:rFonts w:ascii="宋体" w:hAnsi="宋体"/>
          <w:szCs w:val="21"/>
        </w:rPr>
      </w:pPr>
    </w:p>
    <w:p>
      <w:pPr>
        <w:pStyle w:val="36"/>
        <w:topLinePunct/>
        <w:spacing w:line="440" w:lineRule="exact"/>
        <w:rPr>
          <w:rFonts w:ascii="宋体" w:hAnsi="宋体"/>
          <w:szCs w:val="21"/>
        </w:rPr>
      </w:pPr>
      <w:r>
        <w:rPr>
          <w:rFonts w:hint="eastAsia" w:ascii="宋体" w:hAnsi="宋体"/>
          <w:szCs w:val="21"/>
          <w:lang w:val="en-US" w:eastAsia="zh-CN"/>
        </w:rPr>
        <w:t>联合体</w:t>
      </w:r>
      <w:r>
        <w:rPr>
          <w:rFonts w:ascii="宋体" w:hAnsi="宋体"/>
          <w:szCs w:val="21"/>
        </w:rPr>
        <w:t>牵头人名称：</w:t>
      </w:r>
      <w:r>
        <w:rPr>
          <w:rFonts w:ascii="宋体" w:hAnsi="宋体"/>
          <w:szCs w:val="21"/>
          <w:u w:val="single"/>
        </w:rPr>
        <w:t xml:space="preserve">                                 </w:t>
      </w:r>
      <w:r>
        <w:rPr>
          <w:rFonts w:ascii="宋体" w:hAnsi="宋体"/>
          <w:szCs w:val="21"/>
        </w:rPr>
        <w:t>（盖单位章）</w:t>
      </w:r>
    </w:p>
    <w:p>
      <w:pPr>
        <w:pStyle w:val="36"/>
        <w:topLinePunct/>
        <w:spacing w:line="44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pStyle w:val="36"/>
        <w:topLinePunct/>
        <w:spacing w:line="440" w:lineRule="exact"/>
        <w:rPr>
          <w:rFonts w:ascii="宋体" w:hAnsi="宋体"/>
          <w:szCs w:val="21"/>
        </w:rPr>
      </w:pPr>
    </w:p>
    <w:p>
      <w:pPr>
        <w:pStyle w:val="36"/>
        <w:topLinePunct/>
        <w:spacing w:line="440" w:lineRule="exact"/>
        <w:rPr>
          <w:rFonts w:ascii="宋体" w:hAnsi="宋体"/>
          <w:szCs w:val="21"/>
        </w:rPr>
      </w:pPr>
      <w:r>
        <w:rPr>
          <w:rFonts w:hint="eastAsia" w:ascii="宋体" w:hAnsi="宋体"/>
          <w:szCs w:val="21"/>
          <w:lang w:val="en-US" w:eastAsia="zh-CN"/>
        </w:rPr>
        <w:t>联合体</w:t>
      </w:r>
      <w:r>
        <w:rPr>
          <w:rFonts w:ascii="宋体" w:hAnsi="宋体"/>
          <w:szCs w:val="21"/>
        </w:rPr>
        <w:t>成员名称：</w:t>
      </w:r>
      <w:r>
        <w:rPr>
          <w:rFonts w:ascii="宋体" w:hAnsi="宋体"/>
          <w:szCs w:val="21"/>
          <w:u w:val="single"/>
        </w:rPr>
        <w:t xml:space="preserve">                                 </w:t>
      </w:r>
      <w:r>
        <w:rPr>
          <w:rFonts w:ascii="宋体" w:hAnsi="宋体"/>
          <w:szCs w:val="21"/>
        </w:rPr>
        <w:t>（盖单位章）</w:t>
      </w:r>
    </w:p>
    <w:p>
      <w:pPr>
        <w:pStyle w:val="36"/>
        <w:topLinePunct/>
        <w:spacing w:line="440" w:lineRule="exac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ascii="宋体" w:hAnsi="宋体"/>
          <w:szCs w:val="21"/>
        </w:rPr>
        <w:t>（签字）</w:t>
      </w:r>
    </w:p>
    <w:p>
      <w:pPr>
        <w:pStyle w:val="36"/>
        <w:topLinePunct/>
        <w:spacing w:line="440" w:lineRule="exact"/>
        <w:rPr>
          <w:rFonts w:ascii="宋体" w:hAnsi="宋体"/>
          <w:szCs w:val="21"/>
        </w:rPr>
      </w:pPr>
      <w:r>
        <w:rPr>
          <w:rFonts w:ascii="宋体" w:hAnsi="宋体"/>
          <w:szCs w:val="21"/>
        </w:rPr>
        <w:t xml:space="preserve"> </w:t>
      </w:r>
    </w:p>
    <w:p>
      <w:pPr>
        <w:pStyle w:val="36"/>
        <w:topLinePunct/>
        <w:spacing w:line="440" w:lineRule="exact"/>
        <w:rPr>
          <w:rFonts w:ascii="宋体" w:hAnsi="宋体"/>
          <w:szCs w:val="21"/>
        </w:rPr>
      </w:pPr>
      <w:r>
        <w:rPr>
          <w:rFonts w:ascii="宋体" w:hAnsi="宋体"/>
          <w:szCs w:val="21"/>
        </w:rPr>
        <w:t xml:space="preserve"> </w:t>
      </w:r>
    </w:p>
    <w:p>
      <w:pPr>
        <w:pStyle w:val="36"/>
        <w:topLinePunct/>
        <w:spacing w:line="440" w:lineRule="exact"/>
        <w:rPr>
          <w:rFonts w:ascii="宋体" w:hAnsi="宋体"/>
          <w:szCs w:val="21"/>
        </w:rPr>
      </w:pPr>
    </w:p>
    <w:p>
      <w:pPr>
        <w:pStyle w:val="36"/>
        <w:ind w:firstLine="2879" w:firstLineChars="1371"/>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日</w:t>
      </w:r>
    </w:p>
    <w:p>
      <w:pPr>
        <w:jc w:val="center"/>
        <w:rPr>
          <w:rFonts w:hint="eastAsia" w:ascii="宋体" w:hAnsi="宋体"/>
          <w:b/>
          <w:bCs/>
          <w:sz w:val="36"/>
          <w:szCs w:val="36"/>
          <w:lang w:eastAsia="zh-CN"/>
        </w:rPr>
      </w:pPr>
      <w:r>
        <w:rPr>
          <w:rFonts w:ascii="宋体" w:hAnsi="宋体" w:eastAsia="宋体"/>
        </w:rPr>
        <w:br w:type="page"/>
      </w:r>
    </w:p>
    <w:p>
      <w:pPr>
        <w:jc w:val="center"/>
        <w:rPr>
          <w:rFonts w:hint="eastAsia" w:ascii="宋体" w:hAnsi="宋体"/>
          <w:b/>
          <w:bCs/>
          <w:sz w:val="36"/>
          <w:szCs w:val="36"/>
        </w:rPr>
      </w:pPr>
      <w:r>
        <w:rPr>
          <w:rFonts w:hint="eastAsia" w:ascii="宋体" w:hAnsi="宋体"/>
          <w:b/>
          <w:bCs/>
          <w:sz w:val="36"/>
          <w:szCs w:val="36"/>
          <w:lang w:val="en-US" w:eastAsia="zh-CN"/>
        </w:rPr>
        <w:t>四</w:t>
      </w:r>
      <w:r>
        <w:rPr>
          <w:rFonts w:hint="eastAsia" w:ascii="宋体" w:hAnsi="宋体"/>
          <w:b/>
          <w:bCs/>
          <w:sz w:val="36"/>
          <w:szCs w:val="36"/>
          <w:lang w:eastAsia="zh-CN"/>
        </w:rPr>
        <w:t>、</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7" w:name="_Toc434937044"/>
      <w:bookmarkStart w:id="8" w:name="_Toc434934431"/>
      <w:r>
        <w:rPr>
          <w:rFonts w:hint="eastAsia" w:ascii="宋体" w:hAnsi="宋体"/>
          <w:b/>
          <w:bCs/>
          <w:kern w:val="0"/>
          <w:sz w:val="32"/>
          <w:szCs w:val="32"/>
        </w:rPr>
        <w:br w:type="page"/>
      </w:r>
      <w:bookmarkEnd w:id="7"/>
      <w:bookmarkEnd w:id="8"/>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val="en-US" w:eastAsia="zh-CN"/>
        </w:rPr>
        <w:t>五</w:t>
      </w:r>
      <w:r>
        <w:rPr>
          <w:rFonts w:hint="eastAsia" w:ascii="宋体" w:hAnsi="宋体" w:cs="Courier New"/>
          <w:b/>
          <w:kern w:val="0"/>
          <w:sz w:val="36"/>
          <w:szCs w:val="36"/>
          <w:lang w:eastAsia="zh-CN"/>
        </w:rPr>
        <w:t>、</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12"/>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val="en-US" w:eastAsia="zh-CN"/>
              </w:rPr>
              <w:t>六</w:t>
            </w:r>
            <w:r>
              <w:rPr>
                <w:rFonts w:hint="eastAsia" w:ascii="宋体" w:hAnsi="宋体"/>
                <w:b/>
                <w:kern w:val="0"/>
                <w:sz w:val="36"/>
                <w:szCs w:val="36"/>
                <w:lang w:eastAsia="zh-CN"/>
              </w:rPr>
              <w:t>、</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七</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12"/>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left="-2" w:leftChars="0" w:firstLine="422" w:firstLineChars="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left="-2" w:leftChars="0" w:firstLine="422" w:firstLineChars="0"/>
        <w:outlineLvl w:val="3"/>
        <w:rPr>
          <w:rFonts w:hint="eastAsia" w:ascii="宋体" w:hAnsi="宋体"/>
          <w:b/>
          <w:sz w:val="21"/>
          <w:szCs w:val="21"/>
          <w:highlight w:val="none"/>
        </w:rPr>
      </w:pPr>
      <w:r>
        <w:rPr>
          <w:rFonts w:hint="eastAsia" w:ascii="宋体" w:hAnsi="宋体"/>
          <w:b/>
          <w:sz w:val="21"/>
          <w:szCs w:val="21"/>
          <w:highlight w:val="none"/>
          <w:lang w:eastAsia="zh-CN"/>
        </w:rPr>
        <w:t>需在备注中明确项目负责人，中标后不得更换。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八</w:t>
      </w:r>
      <w:r>
        <w:rPr>
          <w:rFonts w:hint="eastAsia" w:ascii="宋体" w:hAnsi="宋体"/>
          <w:sz w:val="36"/>
          <w:szCs w:val="36"/>
          <w:lang w:eastAsia="zh-CN"/>
        </w:rPr>
        <w:t>、</w:t>
      </w:r>
      <w:r>
        <w:rPr>
          <w:rFonts w:hint="eastAsia" w:ascii="宋体" w:hAnsi="宋体"/>
          <w:b/>
          <w:bCs/>
          <w:sz w:val="36"/>
          <w:szCs w:val="36"/>
          <w:lang w:val="en-US" w:eastAsia="zh-CN"/>
        </w:rPr>
        <w:t>已标价工程量清单</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val="zh-CN"/>
        </w:rPr>
        <w:t>、</w:t>
      </w:r>
      <w:r>
        <w:rPr>
          <w:rFonts w:hint="eastAsia" w:ascii="宋体" w:hAnsi="宋体"/>
          <w:b/>
          <w:sz w:val="36"/>
          <w:szCs w:val="36"/>
          <w:lang w:val="en-US" w:eastAsia="zh-CN"/>
        </w:rPr>
        <w:t>施工组织设计</w:t>
      </w:r>
    </w:p>
    <w:p>
      <w:pPr>
        <w:ind w:firstLine="3596" w:firstLineChars="995"/>
        <w:rPr>
          <w:rFonts w:hint="eastAsia" w:ascii="宋体" w:hAnsi="宋体"/>
          <w:b/>
          <w:sz w:val="36"/>
          <w:szCs w:val="36"/>
          <w:lang w:val="zh-CN"/>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spacing w:line="520" w:lineRule="exact"/>
        <w:jc w:val="center"/>
        <w:rPr>
          <w:rFonts w:hint="eastAsia" w:ascii="宋体" w:hAnsi="宋体"/>
          <w:szCs w:val="28"/>
        </w:rPr>
      </w:pPr>
      <w:r>
        <w:rPr>
          <w:rFonts w:hint="eastAsia" w:ascii="宋体" w:hAnsi="宋体"/>
          <w:b/>
          <w:sz w:val="36"/>
          <w:szCs w:val="36"/>
          <w:lang w:eastAsia="zh-CN"/>
        </w:rPr>
        <w:t>十、</w:t>
      </w:r>
      <w:r>
        <w:rPr>
          <w:rFonts w:hint="eastAsia" w:ascii="宋体" w:hAnsi="宋体"/>
          <w:b/>
          <w:sz w:val="36"/>
          <w:szCs w:val="36"/>
          <w:lang w:val="en-US" w:eastAsia="zh-CN"/>
        </w:rPr>
        <w:t>设计</w:t>
      </w:r>
      <w:r>
        <w:rPr>
          <w:rFonts w:hint="eastAsia" w:ascii="宋体" w:hAnsi="宋体"/>
          <w:b/>
          <w:sz w:val="36"/>
          <w:szCs w:val="36"/>
        </w:rPr>
        <w:t>服务方案</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520" w:lineRule="exact"/>
        <w:jc w:val="center"/>
        <w:rPr>
          <w:rFonts w:hint="eastAsia" w:ascii="宋体" w:hAnsi="宋体"/>
          <w:szCs w:val="28"/>
        </w:rPr>
      </w:pPr>
      <w:r>
        <w:rPr>
          <w:rFonts w:hint="eastAsia" w:ascii="宋体" w:hAnsi="宋体"/>
          <w:b/>
          <w:sz w:val="36"/>
          <w:szCs w:val="36"/>
          <w:lang w:val="en-US" w:eastAsia="zh-CN"/>
        </w:rPr>
        <w:t>十一、</w:t>
      </w:r>
      <w:r>
        <w:rPr>
          <w:rFonts w:hint="eastAsia" w:ascii="宋体" w:hAnsi="宋体"/>
          <w:b/>
          <w:sz w:val="36"/>
          <w:szCs w:val="36"/>
          <w:lang w:val="zh-CN"/>
        </w:rPr>
        <w:t>业绩</w:t>
      </w:r>
    </w:p>
    <w:p>
      <w:pPr>
        <w:spacing w:line="520" w:lineRule="exact"/>
        <w:ind w:firstLine="420" w:firstLineChars="200"/>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pStyle w:val="2"/>
        <w:rPr>
          <w:rFonts w:hint="eastAsia" w:ascii="宋体" w:hAnsi="宋体"/>
          <w:szCs w:val="28"/>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十二、</w:t>
      </w:r>
      <w:bookmarkStart w:id="9" w:name="_GoBack"/>
      <w:bookmarkEnd w:id="9"/>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42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比选公告</w:t>
      </w:r>
      <w:r>
        <w:rPr>
          <w:rFonts w:ascii="宋体" w:hAnsi="宋体"/>
          <w:sz w:val="24"/>
        </w:rPr>
        <w:t>要求提供的其他资料。</w:t>
      </w:r>
    </w:p>
    <w:p>
      <w:pPr>
        <w:spacing w:line="420" w:lineRule="exact"/>
        <w:ind w:firstLine="480" w:firstLineChars="200"/>
        <w:rPr>
          <w:rFonts w:ascii="宋体" w:hAnsi="宋体"/>
          <w:sz w:val="24"/>
        </w:rPr>
      </w:pPr>
      <w:r>
        <w:rPr>
          <w:rFonts w:ascii="宋体" w:hAnsi="宋体"/>
          <w:sz w:val="24"/>
        </w:rPr>
        <w:t>2.</w:t>
      </w:r>
      <w:r>
        <w:rPr>
          <w:rFonts w:hint="eastAsia" w:ascii="宋体" w:hAnsi="宋体"/>
          <w:sz w:val="24"/>
        </w:rPr>
        <w:t>供应商</w:t>
      </w:r>
      <w:r>
        <w:rPr>
          <w:rFonts w:ascii="宋体" w:hAnsi="宋体"/>
          <w:sz w:val="24"/>
        </w:rPr>
        <w:t>认为需提供的其他资料。</w:t>
      </w:r>
    </w:p>
    <w:p>
      <w:pPr>
        <w:pStyle w:val="2"/>
        <w:rPr>
          <w:rFonts w:hint="eastAsia" w:ascii="宋体" w:hAnsi="宋体"/>
          <w:szCs w:val="28"/>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ind w:left="-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9B90A02"/>
    <w:rsid w:val="0A2B151B"/>
    <w:rsid w:val="0B0D430E"/>
    <w:rsid w:val="0B7F16DF"/>
    <w:rsid w:val="0BBC0FA3"/>
    <w:rsid w:val="0C626212"/>
    <w:rsid w:val="0CF343BC"/>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93463C"/>
    <w:rsid w:val="16F24C74"/>
    <w:rsid w:val="16F86A93"/>
    <w:rsid w:val="176754FB"/>
    <w:rsid w:val="19105622"/>
    <w:rsid w:val="19917927"/>
    <w:rsid w:val="1A3874FC"/>
    <w:rsid w:val="1B20131D"/>
    <w:rsid w:val="1B4057E3"/>
    <w:rsid w:val="1BF725E3"/>
    <w:rsid w:val="1C2473A2"/>
    <w:rsid w:val="1C595AFE"/>
    <w:rsid w:val="1C641FE2"/>
    <w:rsid w:val="1C8A05DF"/>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82910EA"/>
    <w:rsid w:val="293D5C68"/>
    <w:rsid w:val="2A3E6B37"/>
    <w:rsid w:val="2A515C6C"/>
    <w:rsid w:val="2B163AE9"/>
    <w:rsid w:val="2B3F1219"/>
    <w:rsid w:val="2B4B77A9"/>
    <w:rsid w:val="2BD72012"/>
    <w:rsid w:val="2BEF3496"/>
    <w:rsid w:val="2C6A6FF8"/>
    <w:rsid w:val="2C7F33F4"/>
    <w:rsid w:val="2CBE15DF"/>
    <w:rsid w:val="2DDD4E47"/>
    <w:rsid w:val="2E1E1E9D"/>
    <w:rsid w:val="2EDC4D96"/>
    <w:rsid w:val="309051B6"/>
    <w:rsid w:val="30BB178B"/>
    <w:rsid w:val="31734268"/>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5F1B7F"/>
    <w:rsid w:val="4CA22CD2"/>
    <w:rsid w:val="4CB844C2"/>
    <w:rsid w:val="4CD22D8F"/>
    <w:rsid w:val="4DF87E62"/>
    <w:rsid w:val="4E76241A"/>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09471DF"/>
    <w:rsid w:val="62232491"/>
    <w:rsid w:val="636D59F7"/>
    <w:rsid w:val="646709F5"/>
    <w:rsid w:val="65417FEE"/>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61476FD"/>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kern w:val="0"/>
      <w:sz w:val="20"/>
    </w:r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4"/>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2"/>
    <w:basedOn w:val="10"/>
    <w:unhideWhenUsed/>
    <w:qFormat/>
    <w:uiPriority w:val="99"/>
    <w:pPr>
      <w:ind w:firstLine="420" w:firstLineChars="200"/>
    </w:pPr>
  </w:style>
  <w:style w:type="paragraph" w:customStyle="1" w:styleId="10">
    <w:name w:val="正文文本缩进_0"/>
    <w:basedOn w:val="11"/>
    <w:unhideWhenUsed/>
    <w:qFormat/>
    <w:uiPriority w:val="99"/>
    <w:pPr>
      <w:spacing w:after="120"/>
      <w:ind w:left="420" w:leftChars="200"/>
    </w:pPr>
  </w:style>
  <w:style w:type="paragraph" w:customStyle="1" w:styleId="11">
    <w:name w:val="正文_12_1"/>
    <w:qFormat/>
    <w:uiPriority w:val="0"/>
    <w:pPr>
      <w:widowControl w:val="0"/>
      <w:jc w:val="both"/>
    </w:pPr>
    <w:rPr>
      <w:rFonts w:ascii="Times New Roman" w:hAnsi="Times New Roman" w:eastAsia="宋体" w:cs="Times New Roman"/>
      <w:kern w:val="2"/>
      <w:sz w:val="21"/>
      <w:szCs w:val="2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1 Char"/>
    <w:basedOn w:val="14"/>
    <w:link w:val="3"/>
    <w:qFormat/>
    <w:uiPriority w:val="0"/>
    <w:rPr>
      <w:b/>
      <w:bCs/>
      <w:kern w:val="44"/>
      <w:sz w:val="32"/>
      <w:szCs w:val="44"/>
    </w:rPr>
  </w:style>
  <w:style w:type="character" w:customStyle="1" w:styleId="17">
    <w:name w:val="列出段落 Char"/>
    <w:link w:val="18"/>
    <w:qFormat/>
    <w:uiPriority w:val="0"/>
    <w:rPr>
      <w:kern w:val="2"/>
      <w:sz w:val="21"/>
    </w:rPr>
  </w:style>
  <w:style w:type="paragraph" w:customStyle="1" w:styleId="18">
    <w:name w:val="List Paragraph"/>
    <w:basedOn w:val="1"/>
    <w:link w:val="17"/>
    <w:qFormat/>
    <w:uiPriority w:val="0"/>
    <w:pPr>
      <w:ind w:firstLine="420" w:firstLineChars="200"/>
    </w:pPr>
    <w:rPr>
      <w:szCs w:val="20"/>
    </w:rPr>
  </w:style>
  <w:style w:type="character" w:customStyle="1" w:styleId="19">
    <w:name w:val="页眉 Char"/>
    <w:link w:val="7"/>
    <w:qFormat/>
    <w:uiPriority w:val="99"/>
    <w:rPr>
      <w:kern w:val="2"/>
      <w:sz w:val="18"/>
      <w:szCs w:val="18"/>
    </w:rPr>
  </w:style>
  <w:style w:type="character" w:customStyle="1" w:styleId="20">
    <w:name w:val="页眉 Char1"/>
    <w:basedOn w:val="14"/>
    <w:qFormat/>
    <w:uiPriority w:val="0"/>
    <w:rPr>
      <w:kern w:val="2"/>
      <w:sz w:val="18"/>
      <w:szCs w:val="18"/>
    </w:rPr>
  </w:style>
  <w:style w:type="character" w:customStyle="1" w:styleId="21">
    <w:name w:val="页脚 Char"/>
    <w:basedOn w:val="14"/>
    <w:link w:val="6"/>
    <w:qFormat/>
    <w:uiPriority w:val="99"/>
    <w:rPr>
      <w:kern w:val="2"/>
      <w:sz w:val="18"/>
      <w:szCs w:val="18"/>
    </w:rPr>
  </w:style>
  <w:style w:type="paragraph" w:customStyle="1" w:styleId="22">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批注框文本 Char"/>
    <w:basedOn w:val="14"/>
    <w:link w:val="5"/>
    <w:qFormat/>
    <w:uiPriority w:val="0"/>
    <w:rPr>
      <w:kern w:val="2"/>
      <w:sz w:val="18"/>
      <w:szCs w:val="18"/>
    </w:rPr>
  </w:style>
  <w:style w:type="character" w:customStyle="1" w:styleId="24">
    <w:name w:val="副标题 Char"/>
    <w:basedOn w:val="14"/>
    <w:link w:val="8"/>
    <w:qFormat/>
    <w:uiPriority w:val="0"/>
    <w:rPr>
      <w:rFonts w:asciiTheme="majorHAnsi" w:hAnsiTheme="majorHAnsi" w:cstheme="majorBidi"/>
      <w:b/>
      <w:bCs/>
      <w:kern w:val="28"/>
      <w:sz w:val="32"/>
      <w:szCs w:val="32"/>
    </w:rPr>
  </w:style>
  <w:style w:type="paragraph" w:customStyle="1" w:styleId="25">
    <w:name w:val="Normal_3"/>
    <w:qFormat/>
    <w:uiPriority w:val="0"/>
    <w:rPr>
      <w:rFonts w:ascii="Times New Roman" w:hAnsi="Times New Roman" w:eastAsia="宋体" w:cs="Times New Roman"/>
      <w:sz w:val="24"/>
      <w:szCs w:val="24"/>
      <w:lang w:val="en-US" w:eastAsia="zh-CN" w:bidi="ar-SA"/>
    </w:rPr>
  </w:style>
  <w:style w:type="paragraph" w:customStyle="1" w:styleId="26">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3"/>
    <w:qFormat/>
    <w:uiPriority w:val="0"/>
    <w:rPr>
      <w:rFonts w:ascii="Times New Roman" w:hAnsi="Times New Roman" w:eastAsia="Times New Roman" w:cs="Times New Roman"/>
      <w:sz w:val="24"/>
      <w:szCs w:val="24"/>
      <w:lang w:val="en-US" w:eastAsia="zh-CN" w:bidi="ar-SA"/>
    </w:rPr>
  </w:style>
  <w:style w:type="paragraph" w:customStyle="1" w:styleId="3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15"/>
    <w:qFormat/>
    <w:uiPriority w:val="0"/>
    <w:rPr>
      <w:rFonts w:ascii="Times New Roman" w:hAnsi="Times New Roman" w:eastAsia="Times New Roman" w:cs="Times New Roman"/>
      <w:sz w:val="24"/>
      <w:szCs w:val="24"/>
      <w:lang w:val="en-US" w:eastAsia="zh-CN" w:bidi="ar-SA"/>
    </w:rPr>
  </w:style>
  <w:style w:type="paragraph" w:customStyle="1" w:styleId="3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Normal_5"/>
    <w:qFormat/>
    <w:uiPriority w:val="0"/>
    <w:rPr>
      <w:rFonts w:ascii="黑体" w:hAnsi="黑体" w:eastAsia="黑体" w:cs="Times New Roman"/>
      <w:b/>
      <w:sz w:val="32"/>
      <w:szCs w:val="24"/>
      <w:lang w:bidi="ar-SA"/>
    </w:rPr>
  </w:style>
  <w:style w:type="paragraph" w:customStyle="1" w:styleId="3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6"/>
    <w:qFormat/>
    <w:uiPriority w:val="0"/>
    <w:rPr>
      <w:rFonts w:ascii="黑体" w:hAnsi="黑体" w:eastAsia="黑体" w:cs="Times New Roman"/>
      <w:b/>
      <w:sz w:val="32"/>
      <w:szCs w:val="24"/>
      <w:lang w:bidi="ar-SA"/>
    </w:rPr>
  </w:style>
  <w:style w:type="paragraph" w:customStyle="1" w:styleId="38">
    <w:name w:val="正文_1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_Style 95"/>
    <w:basedOn w:val="11"/>
    <w:next w:val="9"/>
    <w:qFormat/>
    <w:uiPriority w:val="99"/>
    <w:pPr>
      <w:widowControl/>
      <w:spacing w:after="50" w:afterLines="50"/>
      <w:ind w:left="200" w:leftChars="200" w:firstLine="200" w:firstLineChars="200"/>
      <w:jc w:val="left"/>
    </w:pPr>
    <w:rPr>
      <w:rFonts w:ascii="Calibri" w:hAnsi="Calibri" w:eastAsia="宋体"/>
      <w:sz w:val="24"/>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2234</Words>
  <Characters>2246</Characters>
  <Lines>38</Lines>
  <Paragraphs>10</Paragraphs>
  <TotalTime>1</TotalTime>
  <ScaleCrop>false</ScaleCrop>
  <LinksUpToDate>false</LinksUpToDate>
  <CharactersWithSpaces>2938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2022-08-02T07:32:07Z</cp:lastPrinted>
  <dcterms:modified xsi:type="dcterms:W3CDTF">2022-08-02T07:41:21Z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E17A87D3FA0A41C1AA5E998312F9A9F4</vt:lpwstr>
  </property>
</Properties>
</file>