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04690904"/>
      <w:bookmarkStart w:id="1" w:name="_Toc436916360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（投标文件须胶装）</w:t>
      </w: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投标文件封面</w:t>
      </w:r>
    </w:p>
    <w:p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>
      <w:pPr>
        <w:pStyle w:val="4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第一部分：商务部分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一.投标承诺书…………………………………………………………（ ）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投标函</w:t>
      </w:r>
      <w:r>
        <w:rPr>
          <w:rFonts w:hint="eastAsia" w:ascii="宋体" w:hAnsi="宋体"/>
          <w:szCs w:val="28"/>
        </w:rPr>
        <w:t xml:space="preserve">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项目管理机构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六.资格审查资料………………………………………………………（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七</w:t>
      </w:r>
      <w:r>
        <w:rPr>
          <w:rFonts w:hint="eastAsia" w:ascii="宋体" w:hAnsi="宋体"/>
          <w:szCs w:val="28"/>
        </w:rPr>
        <w:t>.投标文件的其他材</w:t>
      </w:r>
      <w:r>
        <w:rPr>
          <w:rFonts w:hint="eastAsia" w:ascii="宋体" w:hAnsi="宋体"/>
          <w:szCs w:val="28"/>
          <w:lang w:eastAsia="zh-CN"/>
        </w:rPr>
        <w:t>料</w:t>
      </w:r>
      <w:r>
        <w:rPr>
          <w:rFonts w:hint="eastAsia" w:ascii="宋体" w:hAnsi="宋体"/>
          <w:szCs w:val="28"/>
        </w:rPr>
        <w:t>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  <w:lang w:eastAsia="zh-CN"/>
        </w:rPr>
      </w:pPr>
      <w:r>
        <w:rPr>
          <w:rFonts w:hint="eastAsia" w:ascii="宋体" w:hAnsi="宋体"/>
          <w:szCs w:val="28"/>
          <w:lang w:eastAsia="zh-CN"/>
        </w:rPr>
        <w:t>第二部分：技术部分：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监理大纲实施细则</w:t>
      </w:r>
      <w:r>
        <w:rPr>
          <w:rFonts w:hint="eastAsia" w:ascii="宋体" w:hAnsi="宋体"/>
          <w:szCs w:val="28"/>
        </w:rPr>
        <w:t>……………………………………………………（ ）</w:t>
      </w:r>
    </w:p>
    <w:p>
      <w:pPr>
        <w:spacing w:line="360" w:lineRule="auto"/>
        <w:rPr>
          <w:rFonts w:hint="eastAsia" w:ascii="宋体" w:hAnsi="宋体" w:eastAsia="宋体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7042"/>
      <w:bookmarkStart w:id="3" w:name="_Toc434934429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第一部分：商务部分</w:t>
      </w: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u w:val="none"/>
          <w:lang w:val="en-US" w:eastAsia="zh-CN"/>
        </w:rPr>
        <w:t>工程监理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要求，经我公司认真研究有关要求后，我方愿按上述要求进行投标。我方完全接受本次招标文件规定的所有要求，并承诺在中标后履行我方的全部义务。</w:t>
      </w:r>
    </w:p>
    <w:p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和本投标文件将构成约束双方合同的组成部分。</w:t>
      </w:r>
    </w:p>
    <w:p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Cs w:val="28"/>
        </w:rPr>
        <w:t>年   月   日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>
      <w:pPr>
        <w:pStyle w:val="32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415140824"/>
      <w:bookmarkStart w:id="5" w:name="_Toc144974858"/>
      <w:bookmarkStart w:id="6" w:name="_Toc411336278"/>
      <w:bookmarkStart w:id="7" w:name="_Toc152042578"/>
      <w:bookmarkStart w:id="8" w:name="_Toc152045789"/>
      <w:bookmarkStart w:id="9" w:name="_Toc415158075"/>
      <w:bookmarkStart w:id="10" w:name="_Toc415137452"/>
      <w:bookmarkStart w:id="11" w:name="_Toc415139889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二、投标函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32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Cs w:val="21"/>
          <w:highlight w:val="none"/>
        </w:rPr>
        <w:t>（招标人名称）：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numPr>
          <w:ilvl w:val="0"/>
          <w:numId w:val="1"/>
        </w:numPr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我方已仔细研究了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</w:t>
      </w:r>
      <w:r>
        <w:rPr>
          <w:rFonts w:ascii="宋体" w:hAnsi="宋体"/>
          <w:color w:val="auto"/>
          <w:szCs w:val="21"/>
          <w:highlight w:val="none"/>
        </w:rPr>
        <w:t>文件的全部内容，愿意以人民币（大写）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Cs w:val="21"/>
          <w:highlight w:val="none"/>
        </w:rPr>
        <w:t>元（¥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）的投标总报价</w:t>
      </w:r>
      <w:r>
        <w:rPr>
          <w:rFonts w:hint="eastAsia" w:ascii="宋体" w:hAnsi="宋体"/>
          <w:color w:val="auto"/>
          <w:szCs w:val="21"/>
          <w:highlight w:val="none"/>
        </w:rPr>
        <w:t>，</w:t>
      </w:r>
      <w:r>
        <w:rPr>
          <w:rFonts w:ascii="宋体" w:hAnsi="宋体"/>
          <w:color w:val="auto"/>
          <w:szCs w:val="21"/>
          <w:highlight w:val="none"/>
        </w:rPr>
        <w:t>按合同约定实施和完成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监理内容</w:t>
      </w:r>
      <w:r>
        <w:rPr>
          <w:rFonts w:ascii="宋体" w:hAnsi="宋体"/>
          <w:color w:val="auto"/>
          <w:szCs w:val="21"/>
          <w:highlight w:val="none"/>
        </w:rPr>
        <w:t>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2．我方承诺在投标有效期内不修改、撤销投标文件。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Cs w:val="21"/>
          <w:highlight w:val="none"/>
        </w:rPr>
        <w:t>．如我方中标：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（1）我方承诺在规定的期限内与你方签订合同。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（2）我方承诺按照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比选公告</w:t>
      </w:r>
      <w:r>
        <w:rPr>
          <w:rFonts w:ascii="宋体" w:hAnsi="宋体"/>
          <w:color w:val="auto"/>
          <w:szCs w:val="21"/>
          <w:highlight w:val="none"/>
        </w:rPr>
        <w:t>规定向你方递交履约担保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若有要求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/>
          <w:color w:val="auto"/>
          <w:szCs w:val="21"/>
          <w:highlight w:val="none"/>
        </w:rPr>
        <w:t>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（3）我方承诺在合同约定的期限内完成并移交全部合同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内容</w:t>
      </w:r>
      <w:r>
        <w:rPr>
          <w:rFonts w:ascii="宋体" w:hAnsi="宋体"/>
          <w:color w:val="auto"/>
          <w:szCs w:val="21"/>
          <w:highlight w:val="none"/>
        </w:rPr>
        <w:t>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5．</w:t>
      </w:r>
      <w:r>
        <w:rPr>
          <w:rFonts w:hint="eastAsia" w:ascii="宋体" w:hAnsi="宋体"/>
          <w:color w:val="auto"/>
          <w:highlight w:val="none"/>
        </w:rPr>
        <w:t>我方在此声明，所递交的投标文件及有关资料内容完整、真实和准确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6．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我方完全同意并相应全部合同条款。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7.我方完全按投标文件拟派项目管理人员进场，否则愿意接受合同相关违约处罚。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8.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其他</w:t>
      </w:r>
      <w:r>
        <w:rPr>
          <w:rFonts w:ascii="宋体" w:hAnsi="宋体"/>
          <w:color w:val="auto"/>
          <w:szCs w:val="21"/>
          <w:highlight w:val="none"/>
        </w:rPr>
        <w:t>补充说明）。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 标 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法定代表人或其委托代理人：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地址：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网址：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电话：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传真：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邮政编码：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pStyle w:val="32"/>
        <w:spacing w:line="440" w:lineRule="exact"/>
        <w:ind w:firstLine="5040" w:firstLineChars="2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pStyle w:val="32"/>
        <w:spacing w:line="440" w:lineRule="exact"/>
        <w:ind w:firstLine="4800" w:firstLineChars="2400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>
      <w:pPr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center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bookmarkStart w:id="12" w:name="_Toc152042581"/>
      <w:bookmarkStart w:id="13" w:name="_Toc415158078"/>
      <w:bookmarkStart w:id="14" w:name="_Toc415139892"/>
      <w:bookmarkStart w:id="15" w:name="_Toc411336281"/>
      <w:bookmarkStart w:id="16" w:name="_Toc415137455"/>
      <w:bookmarkStart w:id="17" w:name="_Toc415140827"/>
      <w:bookmarkStart w:id="18" w:name="_Toc152045792"/>
      <w:bookmarkStart w:id="19" w:name="_Toc144974861"/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本人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（姓名）系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（投标人名称）的法定代表人，现委托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（姓名）为我方代理人。代理人根据授权，以我方名义签署、澄清</w:t>
      </w:r>
      <w:r>
        <w:rPr>
          <w:rFonts w:hint="eastAsia" w:ascii="宋体" w:hAnsi="宋体"/>
          <w:color w:val="auto"/>
          <w:szCs w:val="21"/>
          <w:highlight w:val="none"/>
        </w:rPr>
        <w:t>、说明、补正</w:t>
      </w:r>
      <w:r>
        <w:rPr>
          <w:rFonts w:ascii="宋体" w:hAnsi="宋体"/>
          <w:color w:val="auto"/>
          <w:szCs w:val="21"/>
          <w:highlight w:val="none"/>
        </w:rPr>
        <w:t>、递交、撤回、修改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（标段（包）名称）投标文件、签订合同和处理有关事宜，其法律后果由我方承担。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   委托期限：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代理人无转委托权。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附：法定代表人、委托代理人身份证明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投标人：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（签字）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附身份证正反面扫描件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ind w:firstLine="2310" w:firstLineChars="1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  <w:u w:val="non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五、项目管理机构</w:t>
      </w: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p>
      <w:pPr>
        <w:pStyle w:val="34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0" w:name="_Toc415137467"/>
      <w:bookmarkStart w:id="21" w:name="_Toc144974872"/>
      <w:bookmarkStart w:id="22" w:name="_Toc415140839"/>
      <w:bookmarkStart w:id="23" w:name="_Toc415158090"/>
      <w:bookmarkStart w:id="24" w:name="_Toc411336293"/>
      <w:bookmarkStart w:id="25" w:name="_Toc415139904"/>
      <w:bookmarkStart w:id="26" w:name="_Toc152045804"/>
      <w:bookmarkStart w:id="27" w:name="_Toc152042593"/>
      <w:r>
        <w:rPr>
          <w:rFonts w:ascii="宋体" w:hAnsi="宋体"/>
          <w:b/>
          <w:color w:val="auto"/>
          <w:sz w:val="30"/>
          <w:szCs w:val="30"/>
          <w:highlight w:val="none"/>
        </w:rPr>
        <w:t>（一）项目管理机构组成表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34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21"/>
        <w:gridCol w:w="719"/>
        <w:gridCol w:w="1081"/>
        <w:gridCol w:w="719"/>
        <w:gridCol w:w="721"/>
        <w:gridCol w:w="719"/>
        <w:gridCol w:w="252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5763" w:type="dxa"/>
            <w:gridSpan w:val="5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执业或职业资格证明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证书名称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养老保险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5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31"/>
        <w:numPr>
          <w:ilvl w:val="0"/>
          <w:numId w:val="2"/>
        </w:numPr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bookmarkStart w:id="28" w:name="_Toc271462371"/>
      <w:bookmarkStart w:id="29" w:name="_Toc45118560"/>
      <w:bookmarkStart w:id="30" w:name="_Toc47861910"/>
      <w:bookmarkStart w:id="31" w:name="_Toc359563289"/>
      <w:bookmarkStart w:id="32" w:name="_Toc2992"/>
      <w:bookmarkStart w:id="33" w:name="_Toc44253482"/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总监理工程师简历表</w:t>
      </w:r>
    </w:p>
    <w:tbl>
      <w:tblPr>
        <w:tblStyle w:val="9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59"/>
        <w:gridCol w:w="720"/>
        <w:gridCol w:w="927"/>
        <w:gridCol w:w="1065"/>
        <w:gridCol w:w="708"/>
        <w:gridCol w:w="1261"/>
        <w:gridCol w:w="161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84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务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拟在本合同任职</w:t>
            </w:r>
          </w:p>
        </w:tc>
        <w:tc>
          <w:tcPr>
            <w:tcW w:w="184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7048" w:type="dxa"/>
            <w:gridSpan w:val="8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4" w:type="dxa"/>
            <w:gridSpan w:val="9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时  间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参加过的类似项目</w:t>
            </w: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担任职务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5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31"/>
        <w:numPr>
          <w:ilvl w:val="0"/>
          <w:numId w:val="2"/>
        </w:numPr>
        <w:spacing w:line="400" w:lineRule="exact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主要专业监理人员简历表</w:t>
      </w:r>
    </w:p>
    <w:tbl>
      <w:tblPr>
        <w:tblStyle w:val="9"/>
        <w:tblW w:w="7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857"/>
        <w:gridCol w:w="1261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岗位名称</w:t>
            </w:r>
          </w:p>
        </w:tc>
        <w:tc>
          <w:tcPr>
            <w:tcW w:w="5797" w:type="dxa"/>
            <w:gridSpan w:val="3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857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1679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2857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679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学历和专业</w:t>
            </w:r>
          </w:p>
        </w:tc>
        <w:tc>
          <w:tcPr>
            <w:tcW w:w="2857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679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拥有的执业资格</w:t>
            </w:r>
          </w:p>
        </w:tc>
        <w:tc>
          <w:tcPr>
            <w:tcW w:w="2857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专业职称</w:t>
            </w:r>
          </w:p>
        </w:tc>
        <w:tc>
          <w:tcPr>
            <w:tcW w:w="1679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执业资格证书编号</w:t>
            </w:r>
          </w:p>
        </w:tc>
        <w:tc>
          <w:tcPr>
            <w:tcW w:w="2857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工作年限</w:t>
            </w:r>
          </w:p>
        </w:tc>
        <w:tc>
          <w:tcPr>
            <w:tcW w:w="1679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2108" w:type="dxa"/>
            <w:vAlign w:val="center"/>
          </w:tcPr>
          <w:p>
            <w:pPr>
              <w:pStyle w:val="37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主要工作业绩及担任的主要工作</w:t>
            </w:r>
          </w:p>
        </w:tc>
        <w:tc>
          <w:tcPr>
            <w:tcW w:w="5797" w:type="dxa"/>
            <w:gridSpan w:val="3"/>
            <w:vAlign w:val="center"/>
          </w:tcPr>
          <w:p>
            <w:pPr>
              <w:pStyle w:val="37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7"/>
        <w:tabs>
          <w:tab w:val="left" w:pos="1620"/>
        </w:tabs>
        <w:spacing w:line="500" w:lineRule="exact"/>
        <w:rPr>
          <w:rFonts w:hint="eastAsia" w:ascii="宋体" w:hAnsi="宋体"/>
          <w:b/>
          <w:bCs/>
          <w:color w:val="auto"/>
          <w:szCs w:val="21"/>
          <w:highlight w:val="none"/>
        </w:rPr>
      </w:pPr>
    </w:p>
    <w:p>
      <w:pPr>
        <w:pStyle w:val="36"/>
        <w:jc w:val="center"/>
        <w:outlineLvl w:val="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34" w:name="_Toc6487"/>
      <w:bookmarkStart w:id="35" w:name="_Toc6838"/>
      <w:r>
        <w:rPr>
          <w:rFonts w:ascii="宋体" w:hAnsi="宋体" w:eastAsia="宋体"/>
          <w:color w:val="auto"/>
          <w:highlight w:val="none"/>
        </w:rPr>
        <w:t>六、资格审查资料</w:t>
      </w:r>
      <w:bookmarkEnd w:id="34"/>
      <w:bookmarkEnd w:id="35"/>
    </w:p>
    <w:p>
      <w:pPr>
        <w:pStyle w:val="25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（一）投标人基本情况表</w:t>
      </w:r>
    </w:p>
    <w:tbl>
      <w:tblPr>
        <w:tblStyle w:val="9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974"/>
        <w:gridCol w:w="1031"/>
        <w:gridCol w:w="911"/>
        <w:gridCol w:w="455"/>
        <w:gridCol w:w="338"/>
        <w:gridCol w:w="762"/>
        <w:gridCol w:w="407"/>
        <w:gridCol w:w="30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投标人名称</w:t>
            </w:r>
          </w:p>
        </w:tc>
        <w:tc>
          <w:tcPr>
            <w:tcW w:w="6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 话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传  真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网 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组织结构</w:t>
            </w:r>
          </w:p>
        </w:tc>
        <w:tc>
          <w:tcPr>
            <w:tcW w:w="6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企业资质等级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其中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营业执照号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高级职称人员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中级职称人员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初级职称人员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国家注册监理人员数量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省部级注册监理人员数量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监理员数量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210" w:firstLineChars="1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经营范围</w:t>
            </w:r>
          </w:p>
        </w:tc>
        <w:tc>
          <w:tcPr>
            <w:tcW w:w="617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topLinePunct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27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（二）近年财务状况表</w:t>
      </w:r>
    </w:p>
    <w:p>
      <w:pPr>
        <w:pStyle w:val="40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（三）近年完成的类似项目情况表</w:t>
      </w:r>
    </w:p>
    <w:p>
      <w:pPr>
        <w:pStyle w:val="26"/>
        <w:spacing w:line="400" w:lineRule="exact"/>
        <w:ind w:firstLine="422" w:firstLineChars="200"/>
        <w:jc w:val="center"/>
        <w:rPr>
          <w:rFonts w:hint="eastAsia" w:ascii="宋体" w:hAnsi="宋体"/>
          <w:b/>
          <w:color w:val="auto"/>
          <w:szCs w:val="21"/>
          <w:highlight w:val="none"/>
        </w:rPr>
      </w:pPr>
    </w:p>
    <w:tbl>
      <w:tblPr>
        <w:tblStyle w:val="9"/>
        <w:tblW w:w="7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合同价格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29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（四）正在监理的和新承接的项目情况表</w:t>
      </w:r>
    </w:p>
    <w:p>
      <w:pPr>
        <w:pStyle w:val="43"/>
        <w:spacing w:line="400" w:lineRule="exact"/>
        <w:ind w:firstLine="422" w:firstLineChars="200"/>
        <w:jc w:val="center"/>
        <w:rPr>
          <w:rFonts w:hint="eastAsia" w:ascii="宋体" w:hAnsi="宋体"/>
          <w:b/>
          <w:color w:val="auto"/>
          <w:szCs w:val="21"/>
          <w:highlight w:val="none"/>
        </w:rPr>
      </w:pPr>
    </w:p>
    <w:tbl>
      <w:tblPr>
        <w:tblStyle w:val="9"/>
        <w:tblW w:w="7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签约合同价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8"/>
        <w:rPr>
          <w:rFonts w:hint="eastAsia" w:ascii="宋体" w:hAnsi="宋体"/>
          <w:color w:val="auto"/>
          <w:highlight w:val="none"/>
        </w:rPr>
      </w:pPr>
    </w:p>
    <w:p>
      <w:pPr>
        <w:pStyle w:val="53"/>
        <w:spacing w:after="156"/>
        <w:jc w:val="center"/>
        <w:rPr>
          <w:rFonts w:hint="eastAsia" w:ascii="宋体" w:hAnsi="宋体"/>
          <w:b/>
          <w:color w:val="auto"/>
          <w:kern w:val="2"/>
          <w:sz w:val="30"/>
          <w:szCs w:val="30"/>
          <w:highlight w:val="none"/>
          <w:lang w:eastAsia="zh-CN"/>
        </w:rPr>
      </w:pPr>
    </w:p>
    <w:p>
      <w:pPr>
        <w:pStyle w:val="53"/>
        <w:spacing w:after="156"/>
        <w:jc w:val="center"/>
        <w:rPr>
          <w:rFonts w:hint="eastAsia" w:ascii="宋体" w:hAnsi="宋体"/>
          <w:b/>
          <w:color w:val="auto"/>
          <w:kern w:val="2"/>
          <w:sz w:val="30"/>
          <w:szCs w:val="30"/>
          <w:highlight w:val="none"/>
          <w:lang w:eastAsia="zh-CN"/>
        </w:rPr>
      </w:pPr>
    </w:p>
    <w:p>
      <w:pPr>
        <w:pStyle w:val="53"/>
        <w:spacing w:after="156"/>
        <w:jc w:val="center"/>
        <w:rPr>
          <w:rFonts w:hint="eastAsia" w:ascii="宋体" w:hAnsi="宋体"/>
          <w:b/>
          <w:color w:val="auto"/>
          <w:kern w:val="2"/>
          <w:sz w:val="30"/>
          <w:szCs w:val="30"/>
          <w:highlight w:val="none"/>
          <w:lang w:eastAsia="zh-CN"/>
        </w:rPr>
      </w:pPr>
    </w:p>
    <w:p>
      <w:pPr>
        <w:pStyle w:val="53"/>
        <w:spacing w:after="156"/>
        <w:jc w:val="center"/>
        <w:rPr>
          <w:rFonts w:hint="eastAsia" w:ascii="宋体" w:hAnsi="宋体"/>
          <w:b/>
          <w:color w:val="auto"/>
          <w:kern w:val="2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kern w:val="2"/>
          <w:sz w:val="30"/>
          <w:szCs w:val="30"/>
          <w:highlight w:val="none"/>
          <w:lang w:eastAsia="zh-CN"/>
        </w:rPr>
        <w:t>七、</w:t>
      </w:r>
      <w:r>
        <w:rPr>
          <w:rFonts w:hint="eastAsia" w:ascii="宋体" w:hAnsi="宋体"/>
          <w:b/>
          <w:color w:val="auto"/>
          <w:kern w:val="2"/>
          <w:sz w:val="30"/>
          <w:szCs w:val="30"/>
          <w:highlight w:val="none"/>
        </w:rPr>
        <w:t>其他材料</w:t>
      </w:r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1、</w:t>
      </w:r>
      <w:r>
        <w:rPr>
          <w:rFonts w:ascii="宋体" w:hAnsi="宋体" w:cs="宋体"/>
          <w:b/>
          <w:color w:val="auto"/>
          <w:highlight w:val="none"/>
        </w:rPr>
        <w:t>信用中国网站（www.creditchina.gov.cn）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2、</w:t>
      </w:r>
      <w:r>
        <w:rPr>
          <w:rFonts w:ascii="宋体" w:hAnsi="宋体" w:cs="宋体"/>
          <w:b/>
          <w:color w:val="auto"/>
          <w:highlight w:val="none"/>
        </w:rPr>
        <w:t>国家企业信用信息公示系统（http://gsxt.saic.gov.cn/）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3、全国建筑市场监管公共服务平台网站（http://jzsc.mohurd.gov.cn/home）查询结果截图。</w:t>
      </w:r>
    </w:p>
    <w:p>
      <w:pPr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4、其他</w:t>
      </w: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比选公告</w:t>
      </w:r>
      <w:bookmarkStart w:id="36" w:name="_GoBack"/>
      <w:bookmarkEnd w:id="36"/>
      <w:r>
        <w:rPr>
          <w:rFonts w:hint="eastAsia" w:ascii="宋体" w:hAnsi="宋体" w:cs="宋体"/>
          <w:b/>
          <w:color w:val="auto"/>
          <w:highlight w:val="none"/>
        </w:rPr>
        <w:t>要求及投标人认为有必要提供的材料。</w:t>
      </w:r>
      <w:bookmarkEnd w:id="28"/>
      <w:bookmarkEnd w:id="29"/>
      <w:bookmarkEnd w:id="30"/>
      <w:bookmarkEnd w:id="31"/>
      <w:bookmarkEnd w:id="32"/>
      <w:bookmarkEnd w:id="33"/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第二部分：技术部分</w:t>
      </w: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监理大纲</w:t>
      </w:r>
      <w:r>
        <w:rPr>
          <w:rFonts w:hint="eastAsia" w:ascii="宋体" w:hAnsi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实施细则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投标人应根据自身企业的经验、能力，结合对本项目特点的理解，执行国家及内蒙古自治区现行的有关规范、规程和技术标准，结合评标办法中的评审因素及标准，编写监理大纲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972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tabs>
                              <w:tab w:val="left" w:pos="3972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t>184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left" w:pos="3972"/>
                      </w:tabs>
                    </w:pPr>
                    <w:r>
                      <w:fldChar w:fldCharType="begin"/>
                    </w:r>
                    <w:r>
                      <w:rPr>
                        <w:rStyle w:val="12"/>
                        <w:highlight w:val="whit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highlight w:val="white"/>
                      </w:rPr>
                      <w:t>184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1716E"/>
    <w:multiLevelType w:val="singleLevel"/>
    <w:tmpl w:val="C2E1716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36A41AE1"/>
    <w:multiLevelType w:val="singleLevel"/>
    <w:tmpl w:val="36A41A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24C4475"/>
    <w:rsid w:val="02C87DE8"/>
    <w:rsid w:val="02F736D5"/>
    <w:rsid w:val="03301278"/>
    <w:rsid w:val="04AF0EFA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89E142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2567BFC"/>
    <w:rsid w:val="22934484"/>
    <w:rsid w:val="234971CB"/>
    <w:rsid w:val="23F16B0C"/>
    <w:rsid w:val="260F2F4A"/>
    <w:rsid w:val="26312FF5"/>
    <w:rsid w:val="27D776AB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642C99"/>
    <w:rsid w:val="2EDC4D96"/>
    <w:rsid w:val="309051B6"/>
    <w:rsid w:val="30BB178B"/>
    <w:rsid w:val="310414E0"/>
    <w:rsid w:val="31846257"/>
    <w:rsid w:val="31C705FE"/>
    <w:rsid w:val="32426A3B"/>
    <w:rsid w:val="324B7372"/>
    <w:rsid w:val="32DE2837"/>
    <w:rsid w:val="341D6C13"/>
    <w:rsid w:val="3483778D"/>
    <w:rsid w:val="3485544C"/>
    <w:rsid w:val="349B4F01"/>
    <w:rsid w:val="34B76D87"/>
    <w:rsid w:val="34CA10CC"/>
    <w:rsid w:val="35312060"/>
    <w:rsid w:val="358932A9"/>
    <w:rsid w:val="35C91A6F"/>
    <w:rsid w:val="364423AB"/>
    <w:rsid w:val="368E25AF"/>
    <w:rsid w:val="374241B1"/>
    <w:rsid w:val="37A17DFB"/>
    <w:rsid w:val="38246846"/>
    <w:rsid w:val="396B18F3"/>
    <w:rsid w:val="39C16CA5"/>
    <w:rsid w:val="3A4024B3"/>
    <w:rsid w:val="3A62773C"/>
    <w:rsid w:val="3AED6192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45917E0"/>
    <w:rsid w:val="462B5AED"/>
    <w:rsid w:val="4641218F"/>
    <w:rsid w:val="46824B6B"/>
    <w:rsid w:val="46A05DFB"/>
    <w:rsid w:val="46BE3015"/>
    <w:rsid w:val="486C41D0"/>
    <w:rsid w:val="49F501D4"/>
    <w:rsid w:val="4A433654"/>
    <w:rsid w:val="4B1B6F3D"/>
    <w:rsid w:val="4CA22CD2"/>
    <w:rsid w:val="4CB844C2"/>
    <w:rsid w:val="4CD22D8F"/>
    <w:rsid w:val="4DF87E62"/>
    <w:rsid w:val="4FE22BBF"/>
    <w:rsid w:val="503E67A4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F77691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5548F7"/>
    <w:rsid w:val="5D992979"/>
    <w:rsid w:val="5E3621C1"/>
    <w:rsid w:val="5E782277"/>
    <w:rsid w:val="5E917E2C"/>
    <w:rsid w:val="5EB36EB4"/>
    <w:rsid w:val="5FE75693"/>
    <w:rsid w:val="603D1753"/>
    <w:rsid w:val="609E5619"/>
    <w:rsid w:val="60A32EBA"/>
    <w:rsid w:val="62232491"/>
    <w:rsid w:val="636D59F7"/>
    <w:rsid w:val="67513457"/>
    <w:rsid w:val="67811C48"/>
    <w:rsid w:val="67A9539F"/>
    <w:rsid w:val="68AC26C1"/>
    <w:rsid w:val="69AA7DE3"/>
    <w:rsid w:val="69DC785F"/>
    <w:rsid w:val="69FF4F50"/>
    <w:rsid w:val="6A1009F8"/>
    <w:rsid w:val="6A5808A5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6F27BF"/>
    <w:rsid w:val="7A7C32C7"/>
    <w:rsid w:val="7A9167A5"/>
    <w:rsid w:val="7A9937C8"/>
    <w:rsid w:val="7B146C82"/>
    <w:rsid w:val="7B507329"/>
    <w:rsid w:val="7CC27F6F"/>
    <w:rsid w:val="7CF92428"/>
    <w:rsid w:val="7D5A20E5"/>
    <w:rsid w:val="7DE20C36"/>
    <w:rsid w:val="7EFC053E"/>
    <w:rsid w:val="7F4E05AB"/>
    <w:rsid w:val="7FB60A3E"/>
    <w:rsid w:val="7FD44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4">
    <w:name w:val="列出段落 Char"/>
    <w:link w:val="15"/>
    <w:qFormat/>
    <w:uiPriority w:val="0"/>
    <w:rPr>
      <w:kern w:val="2"/>
      <w:sz w:val="21"/>
    </w:rPr>
  </w:style>
  <w:style w:type="paragraph" w:customStyle="1" w:styleId="15">
    <w:name w:val="List Paragraph"/>
    <w:basedOn w:val="1"/>
    <w:link w:val="14"/>
    <w:qFormat/>
    <w:uiPriority w:val="0"/>
    <w:pPr>
      <w:ind w:firstLine="420" w:firstLineChars="200"/>
    </w:pPr>
    <w:rPr>
      <w:szCs w:val="20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页眉 Char1"/>
    <w:basedOn w:val="11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9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副标题 Char"/>
    <w:basedOn w:val="11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Normal_4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4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Normal_1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36">
    <w:name w:val="Normal_11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2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9">
    <w:name w:val="目录 1_0"/>
    <w:basedOn w:val="25"/>
    <w:next w:val="25"/>
    <w:qFormat/>
    <w:uiPriority w:val="39"/>
    <w:pPr>
      <w:spacing w:before="120"/>
      <w:jc w:val="left"/>
    </w:pPr>
    <w:rPr>
      <w:rFonts w:ascii="Calibri" w:hAnsi="Calibri" w:eastAsia="宋体"/>
      <w:b/>
      <w:bCs/>
      <w:i/>
      <w:iCs/>
      <w:sz w:val="24"/>
    </w:rPr>
  </w:style>
  <w:style w:type="paragraph" w:customStyle="1" w:styleId="40">
    <w:name w:val="Normal_14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1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Normal_16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Normal_17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5">
    <w:name w:val="Normal_18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46">
    <w:name w:val="标题 3_0_0"/>
    <w:basedOn w:val="47"/>
    <w:next w:val="47"/>
    <w:qFormat/>
    <w:uiPriority w:val="0"/>
    <w:pPr>
      <w:keepNext/>
      <w:keepLines/>
      <w:spacing w:before="50" w:beforeLines="50" w:after="50" w:afterLines="50" w:line="400" w:lineRule="exact"/>
      <w:outlineLvl w:val="2"/>
    </w:pPr>
    <w:rPr>
      <w:rFonts w:ascii="Times New Roman" w:hAnsi="Times New Roman" w:eastAsia="黑体"/>
      <w:bCs/>
      <w:sz w:val="28"/>
      <w:szCs w:val="32"/>
    </w:rPr>
  </w:style>
  <w:style w:type="paragraph" w:customStyle="1" w:styleId="47">
    <w:name w:val="正文_1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1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_18"/>
    <w:basedOn w:val="47"/>
    <w:qFormat/>
    <w:uiPriority w:val="0"/>
    <w:rPr>
      <w:rFonts w:ascii="Times New Roman" w:hAnsi="Times New Roman"/>
      <w:szCs w:val="21"/>
    </w:rPr>
  </w:style>
  <w:style w:type="paragraph" w:customStyle="1" w:styleId="51">
    <w:name w:val="正文_19"/>
    <w:basedOn w:val="47"/>
    <w:qFormat/>
    <w:uiPriority w:val="0"/>
    <w:rPr>
      <w:rFonts w:ascii="Times New Roman" w:hAnsi="Times New Roman" w:eastAsia="宋体"/>
      <w:szCs w:val="21"/>
    </w:rPr>
  </w:style>
  <w:style w:type="paragraph" w:customStyle="1" w:styleId="52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">
    <w:name w:val="正文_20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16</Pages>
  <Words>2013</Words>
  <Characters>2093</Characters>
  <Lines>38</Lines>
  <Paragraphs>10</Paragraphs>
  <TotalTime>2</TotalTime>
  <ScaleCrop>false</ScaleCrop>
  <LinksUpToDate>false</LinksUpToDate>
  <CharactersWithSpaces>3136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董道成</cp:lastModifiedBy>
  <cp:lastPrinted>2021-07-28T01:30:00Z</cp:lastPrinted>
  <dcterms:modified xsi:type="dcterms:W3CDTF">2022-08-31T07:28:13Z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E17A87D3FA0A41C1AA5E998312F9A9F4</vt:lpwstr>
  </property>
</Properties>
</file>