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C681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36916360"/>
      <w:bookmarkStart w:id="1" w:name="_Toc404690904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、比选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 w14:paraId="357016CE">
      <w:pPr>
        <w:pStyle w:val="4"/>
        <w:jc w:val="center"/>
        <w:rPr>
          <w:rFonts w:hint="eastAsia"/>
          <w:lang w:val="en-US" w:eastAsia="zh-CN"/>
        </w:rPr>
      </w:pPr>
    </w:p>
    <w:p w14:paraId="58FF7106">
      <w:pPr>
        <w:pStyle w:val="4"/>
        <w:jc w:val="center"/>
        <w:rPr>
          <w:rFonts w:hint="eastAsia"/>
          <w:lang w:val="en-US" w:eastAsia="zh-CN"/>
        </w:rPr>
      </w:pPr>
    </w:p>
    <w:p w14:paraId="5F76FB72">
      <w:pPr>
        <w:pStyle w:val="4"/>
        <w:jc w:val="center"/>
      </w:pPr>
      <w:r>
        <w:rPr>
          <w:rFonts w:hint="eastAsia"/>
          <w:lang w:val="en-US" w:eastAsia="zh-CN"/>
        </w:rPr>
        <w:t xml:space="preserve">     比选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（须胶装）</w:t>
      </w:r>
    </w:p>
    <w:p w14:paraId="228381D4">
      <w:pPr>
        <w:widowControl/>
        <w:spacing w:line="360" w:lineRule="auto"/>
        <w:ind w:firstLine="420"/>
        <w:jc w:val="center"/>
        <w:rPr>
          <w:rStyle w:val="17"/>
        </w:rPr>
      </w:pPr>
    </w:p>
    <w:p w14:paraId="08B93C79">
      <w:pPr>
        <w:ind w:firstLine="2891" w:firstLineChars="800"/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比选</w:t>
      </w:r>
      <w:r>
        <w:rPr>
          <w:rFonts w:hint="eastAsia" w:ascii="宋体" w:hAnsi="宋体" w:cs="宋体"/>
          <w:b/>
          <w:bCs/>
          <w:sz w:val="36"/>
          <w:szCs w:val="36"/>
        </w:rPr>
        <w:t>投标文件封面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 w14:paraId="7400F117"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 w14:paraId="3BC6CACA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2C250AF8">
      <w:pPr>
        <w:ind w:firstLine="1446" w:firstLineChars="2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比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选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 w14:paraId="3531B1B3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29ED55D6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C2F7C2A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9E742E4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6BEA2C30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3DB0FFDD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7BAE8A3C">
      <w:pPr>
        <w:rPr>
          <w:rFonts w:hint="eastAsia" w:ascii="宋体" w:hAnsi="宋体"/>
          <w:b/>
          <w:bCs/>
          <w:sz w:val="44"/>
          <w:szCs w:val="44"/>
        </w:rPr>
      </w:pPr>
    </w:p>
    <w:p w14:paraId="28C28FDA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 w14:paraId="086F61E1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1E3E5934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 w14:paraId="7491D857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07D1DD9E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28DED493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4B5E2B51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672E5461">
      <w:pPr>
        <w:pStyle w:val="5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16F536F9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 w14:paraId="604E27CE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2280FA1B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投标承诺书…………………………………………………………（ ）</w:t>
      </w:r>
    </w:p>
    <w:p w14:paraId="3AD4504C"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比选投标函及投标函附录</w:t>
      </w:r>
      <w:r>
        <w:rPr>
          <w:rFonts w:hint="eastAsia" w:ascii="宋体" w:hAnsi="宋体"/>
          <w:szCs w:val="28"/>
        </w:rPr>
        <w:t xml:space="preserve">……………………………………………（ </w:t>
      </w:r>
      <w:r>
        <w:rPr>
          <w:rFonts w:ascii="宋体" w:hAnsi="宋体"/>
          <w:szCs w:val="28"/>
        </w:rPr>
        <w:t>）</w:t>
      </w:r>
    </w:p>
    <w:p w14:paraId="15E96B13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7F723E0A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1D8B7DF2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bCs/>
          <w:szCs w:val="28"/>
        </w:rPr>
        <w:t>投标人基本情况表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428127EC">
      <w:pPr>
        <w:keepNext/>
        <w:keepLines/>
        <w:spacing w:line="360" w:lineRule="auto"/>
        <w:jc w:val="both"/>
        <w:outlineLvl w:val="3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.服务机构人员情况表…………………………………………（ ）</w:t>
      </w:r>
    </w:p>
    <w:p w14:paraId="6E6DD3AD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七.</w:t>
      </w:r>
      <w:r>
        <w:rPr>
          <w:rFonts w:hint="eastAsia" w:ascii="宋体" w:hAnsi="宋体"/>
          <w:szCs w:val="28"/>
          <w:lang w:eastAsia="zh-CN"/>
        </w:rPr>
        <w:t>本项目服务</w:t>
      </w:r>
      <w:r>
        <w:rPr>
          <w:rFonts w:hint="eastAsia" w:ascii="宋体" w:hAnsi="宋体"/>
          <w:szCs w:val="28"/>
        </w:rPr>
        <w:t>人员</w:t>
      </w:r>
      <w:r>
        <w:rPr>
          <w:rFonts w:hint="eastAsia" w:ascii="宋体" w:hAnsi="宋体"/>
          <w:szCs w:val="28"/>
          <w:lang w:eastAsia="zh-CN"/>
        </w:rPr>
        <w:t>拟派表</w:t>
      </w:r>
      <w:r>
        <w:rPr>
          <w:rFonts w:hint="eastAsia" w:ascii="宋体" w:hAnsi="宋体"/>
          <w:szCs w:val="28"/>
        </w:rPr>
        <w:t>……………………………………………（ ）</w:t>
      </w:r>
    </w:p>
    <w:p w14:paraId="40654C96">
      <w:pPr>
        <w:spacing w:line="360" w:lineRule="auto"/>
        <w:rPr>
          <w:rFonts w:hint="eastAsia"/>
        </w:rPr>
      </w:pPr>
      <w:r>
        <w:rPr>
          <w:rFonts w:hint="eastAsia" w:ascii="宋体" w:hAnsi="宋体"/>
          <w:szCs w:val="28"/>
          <w:lang w:val="en-US" w:eastAsia="zh-CN"/>
        </w:rPr>
        <w:t>八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服务方案………………………</w:t>
      </w:r>
      <w:r>
        <w:rPr>
          <w:rFonts w:hint="eastAsia" w:ascii="宋体" w:hAnsi="宋体"/>
          <w:szCs w:val="28"/>
          <w:lang w:val="en-US" w:eastAsia="zh-CN"/>
        </w:rPr>
        <w:t xml:space="preserve">   </w:t>
      </w:r>
      <w:r>
        <w:rPr>
          <w:rFonts w:hint="eastAsia" w:ascii="宋体" w:hAnsi="宋体"/>
          <w:szCs w:val="28"/>
        </w:rPr>
        <w:t>…………………（ ）</w:t>
      </w:r>
    </w:p>
    <w:p w14:paraId="6EAF9E2E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九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业绩………………………………………………………………  （ ）</w:t>
      </w:r>
    </w:p>
    <w:p w14:paraId="108266C7"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十.</w:t>
      </w:r>
      <w:r>
        <w:rPr>
          <w:rFonts w:hint="eastAsia" w:ascii="宋体" w:hAnsi="宋体"/>
          <w:bCs/>
          <w:szCs w:val="28"/>
        </w:rPr>
        <w:t>各类证明材料</w:t>
      </w:r>
      <w:r>
        <w:rPr>
          <w:rFonts w:hint="eastAsia" w:ascii="宋体" w:hAnsi="宋体"/>
          <w:bCs/>
          <w:szCs w:val="28"/>
          <w:lang w:eastAsia="zh-CN"/>
        </w:rPr>
        <w:t>及其他相关资料</w:t>
      </w:r>
      <w:r>
        <w:rPr>
          <w:rFonts w:hint="eastAsia" w:ascii="宋体" w:hAnsi="宋体"/>
          <w:bCs/>
          <w:szCs w:val="28"/>
        </w:rPr>
        <w:t>………………………………</w:t>
      </w:r>
      <w:r>
        <w:rPr>
          <w:rFonts w:hint="eastAsia" w:ascii="宋体" w:hAnsi="宋体"/>
          <w:szCs w:val="28"/>
        </w:rPr>
        <w:t>…</w:t>
      </w:r>
      <w:r>
        <w:rPr>
          <w:rFonts w:hint="eastAsia" w:ascii="宋体" w:hAnsi="宋体"/>
          <w:bCs/>
          <w:szCs w:val="28"/>
        </w:rPr>
        <w:t xml:space="preserve">  （ ）</w:t>
      </w:r>
    </w:p>
    <w:p w14:paraId="161E76CF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十一．中小企业声明函（工程、服务）</w:t>
      </w:r>
      <w:r>
        <w:rPr>
          <w:rFonts w:hint="eastAsia" w:ascii="宋体" w:hAnsi="宋体"/>
          <w:bCs/>
          <w:szCs w:val="28"/>
          <w:lang w:eastAsia="zh-CN"/>
        </w:rPr>
        <w:t>…………………………  （ ）</w:t>
      </w:r>
    </w:p>
    <w:p w14:paraId="1D4D3C17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十二.</w:t>
      </w:r>
      <w:r>
        <w:rPr>
          <w:rFonts w:hint="eastAsia" w:ascii="宋体" w:hAnsi="宋体"/>
          <w:bCs/>
          <w:szCs w:val="28"/>
          <w:lang w:eastAsia="zh-CN"/>
        </w:rPr>
        <w:t>具有履行合同所必须的设备和专业技术能力的声明………  （ ）</w:t>
      </w:r>
    </w:p>
    <w:p w14:paraId="469786AB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十三、信誉承诺书</w:t>
      </w:r>
      <w:r>
        <w:rPr>
          <w:rFonts w:hint="eastAsia" w:ascii="宋体" w:hAnsi="宋体"/>
          <w:bCs/>
          <w:szCs w:val="28"/>
          <w:lang w:eastAsia="zh-CN"/>
        </w:rPr>
        <w:t>……………………………………………  （ ）</w:t>
      </w:r>
    </w:p>
    <w:p w14:paraId="600F4397">
      <w:pPr>
        <w:spacing w:line="360" w:lineRule="auto"/>
        <w:rPr>
          <w:rFonts w:hint="eastAsia" w:ascii="宋体" w:hAnsi="宋体"/>
          <w:bCs/>
          <w:szCs w:val="28"/>
          <w:lang w:val="en-US" w:eastAsia="zh-CN"/>
        </w:rPr>
      </w:pPr>
    </w:p>
    <w:p w14:paraId="4FB4E779">
      <w:pPr>
        <w:pStyle w:val="8"/>
        <w:ind w:left="0" w:leftChars="0" w:firstLine="0" w:firstLineChars="0"/>
        <w:rPr>
          <w:rFonts w:hint="eastAsia" w:ascii="宋体" w:hAnsi="宋体"/>
          <w:bCs/>
          <w:szCs w:val="28"/>
        </w:rPr>
      </w:pPr>
    </w:p>
    <w:p w14:paraId="408E1190">
      <w:pPr>
        <w:spacing w:line="360" w:lineRule="auto"/>
        <w:rPr>
          <w:rFonts w:hint="eastAsia" w:ascii="宋体" w:hAnsi="宋体"/>
          <w:szCs w:val="28"/>
        </w:rPr>
      </w:pPr>
    </w:p>
    <w:p w14:paraId="5E2E8D29">
      <w:pPr>
        <w:spacing w:line="360" w:lineRule="auto"/>
        <w:rPr>
          <w:rFonts w:hint="eastAsia" w:ascii="宋体" w:hAnsi="宋体"/>
          <w:szCs w:val="28"/>
        </w:rPr>
      </w:pPr>
    </w:p>
    <w:p w14:paraId="7CE1DB6F">
      <w:pPr>
        <w:spacing w:line="360" w:lineRule="auto"/>
        <w:rPr>
          <w:rFonts w:hint="eastAsia" w:ascii="宋体" w:hAnsi="宋体"/>
          <w:szCs w:val="28"/>
        </w:rPr>
      </w:pPr>
    </w:p>
    <w:p w14:paraId="37E25BBE">
      <w:pPr>
        <w:spacing w:line="360" w:lineRule="auto"/>
        <w:rPr>
          <w:rFonts w:hint="eastAsia" w:ascii="宋体" w:hAnsi="宋体"/>
          <w:szCs w:val="28"/>
        </w:rPr>
      </w:pPr>
    </w:p>
    <w:p w14:paraId="33D01205">
      <w:pPr>
        <w:spacing w:line="360" w:lineRule="auto"/>
        <w:rPr>
          <w:rFonts w:hint="eastAsia" w:ascii="宋体" w:hAnsi="宋体"/>
          <w:szCs w:val="28"/>
        </w:rPr>
      </w:pPr>
    </w:p>
    <w:p w14:paraId="540FDE19">
      <w:pPr>
        <w:spacing w:line="360" w:lineRule="auto"/>
        <w:rPr>
          <w:rFonts w:hint="eastAsia" w:ascii="宋体" w:hAnsi="宋体"/>
          <w:szCs w:val="28"/>
        </w:rPr>
      </w:pPr>
    </w:p>
    <w:p w14:paraId="69F31D43">
      <w:pPr>
        <w:spacing w:line="360" w:lineRule="auto"/>
        <w:rPr>
          <w:rFonts w:hint="eastAsia" w:ascii="宋体" w:hAnsi="宋体"/>
          <w:szCs w:val="28"/>
        </w:rPr>
      </w:pPr>
    </w:p>
    <w:p w14:paraId="73B93E3B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46DEFA5C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一、比选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 w14:paraId="03C57E70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25FBBC22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 w14:paraId="4890B62C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招标文件规定的所有要求，并承诺在中标后履行我方的全部义务。</w:t>
      </w:r>
    </w:p>
    <w:p w14:paraId="7FCF7C47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 w14:paraId="7993703F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63D74F80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投标文件将构成约束双方合同的组成部分。</w:t>
      </w:r>
    </w:p>
    <w:p w14:paraId="746413C8">
      <w:pPr>
        <w:spacing w:line="360" w:lineRule="auto"/>
        <w:ind w:firstLine="462" w:firstLineChars="22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5.</w:t>
      </w:r>
      <w:r>
        <w:t>我公司自愿参加本次</w:t>
      </w:r>
      <w:r>
        <w:rPr>
          <w:rFonts w:hint="eastAsia"/>
          <w:lang w:eastAsia="zh-CN"/>
        </w:rPr>
        <w:t>比选</w:t>
      </w:r>
      <w:r>
        <w:t>活动（本次投标项目），严格遵守《中华人民共和国</w:t>
      </w:r>
      <w:r>
        <w:rPr>
          <w:rFonts w:hint="eastAsia"/>
          <w:lang w:eastAsia="zh-CN"/>
        </w:rPr>
        <w:t>招投标</w:t>
      </w:r>
      <w:r>
        <w:t>法》《中华人民共和国政府采购法》及所有相关法律、法规和规定，同时声明在参加此次</w:t>
      </w:r>
      <w:r>
        <w:rPr>
          <w:rFonts w:hint="eastAsia"/>
          <w:lang w:eastAsia="zh-CN"/>
        </w:rPr>
        <w:t>比选</w:t>
      </w:r>
      <w:r>
        <w:t>活动前三年内，本公司在经营活动中无重大违法记录。</w:t>
      </w:r>
    </w:p>
    <w:p w14:paraId="61F786BD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 w14:paraId="2CD0EC2A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59298464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64F84BA5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 w14:paraId="2048DAD3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 w14:paraId="7DF8A5B0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 w14:paraId="666D37E1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 w14:paraId="304521E9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985B87E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7AAC5678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325AD7CC">
      <w:pPr>
        <w:pStyle w:val="5"/>
        <w:numPr>
          <w:ilvl w:val="0"/>
          <w:numId w:val="1"/>
        </w:numPr>
        <w:wordWrap w:val="0"/>
        <w:spacing w:line="240" w:lineRule="auto"/>
        <w:ind w:firstLine="2168" w:firstLineChars="600"/>
        <w:jc w:val="both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290452778"/>
      <w:bookmarkStart w:id="5" w:name="_Toc290391621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</w:t>
      </w:r>
      <w:bookmarkEnd w:id="4"/>
      <w:bookmarkEnd w:id="5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及投标函附录</w:t>
      </w:r>
    </w:p>
    <w:p w14:paraId="1386A7C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（一）投标函</w:t>
      </w:r>
    </w:p>
    <w:p w14:paraId="312006C8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致：鄂尔多斯市</w:t>
      </w:r>
      <w:r>
        <w:rPr>
          <w:rFonts w:hint="eastAsia" w:ascii="宋体" w:hAnsi="宋体"/>
          <w:sz w:val="24"/>
          <w:lang w:eastAsia="zh-CN"/>
        </w:rPr>
        <w:t>政府投资项目代建中心：</w:t>
      </w:r>
    </w:p>
    <w:p w14:paraId="22411476">
      <w:pPr>
        <w:numPr>
          <w:ilvl w:val="0"/>
          <w:numId w:val="2"/>
        </w:num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我们收到并研究了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sz w:val="24"/>
          <w:lang w:eastAsia="zh-CN"/>
        </w:rPr>
        <w:t>项目名称）比选公告要求中的全部内容</w:t>
      </w:r>
      <w:r>
        <w:rPr>
          <w:rFonts w:hint="eastAsia" w:ascii="宋体" w:hAnsi="宋体"/>
          <w:sz w:val="24"/>
        </w:rPr>
        <w:t>，愿意按</w:t>
      </w:r>
      <w:r>
        <w:rPr>
          <w:rFonts w:hint="eastAsia" w:ascii="宋体" w:hAnsi="宋体"/>
          <w:sz w:val="24"/>
          <w:lang w:eastAsia="zh-CN"/>
        </w:rPr>
        <w:t>比选公告</w:t>
      </w:r>
      <w:r>
        <w:rPr>
          <w:rFonts w:hint="eastAsia" w:ascii="宋体" w:hAnsi="宋体"/>
          <w:sz w:val="24"/>
        </w:rPr>
        <w:t>规定的</w:t>
      </w:r>
      <w:r>
        <w:rPr>
          <w:rFonts w:hint="eastAsia" w:ascii="宋体" w:hAnsi="宋体"/>
          <w:sz w:val="24"/>
          <w:lang w:eastAsia="zh-CN"/>
        </w:rPr>
        <w:t>工作</w:t>
      </w:r>
      <w:r>
        <w:rPr>
          <w:rFonts w:hint="eastAsia" w:ascii="宋体" w:hAnsi="宋体"/>
          <w:sz w:val="24"/>
        </w:rPr>
        <w:t>内容承担</w:t>
      </w:r>
      <w:r>
        <w:rPr>
          <w:rFonts w:hint="eastAsia" w:ascii="宋体" w:hAnsi="宋体"/>
          <w:sz w:val="24"/>
          <w:lang w:eastAsia="zh-CN"/>
        </w:rPr>
        <w:t>服务</w:t>
      </w:r>
      <w:r>
        <w:rPr>
          <w:rFonts w:hint="eastAsia" w:ascii="宋体" w:hAnsi="宋体"/>
          <w:sz w:val="24"/>
        </w:rPr>
        <w:t xml:space="preserve">，严格执行承诺的义务。 </w:t>
      </w:r>
    </w:p>
    <w:p w14:paraId="15A2F7D9">
      <w:pPr>
        <w:numPr>
          <w:ilvl w:val="0"/>
          <w:numId w:val="0"/>
        </w:numPr>
        <w:spacing w:line="360" w:lineRule="auto"/>
        <w:ind w:leftChars="75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2．我们的服务收费报价：大写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元（</w:t>
      </w:r>
      <w:r>
        <w:rPr>
          <w:rFonts w:hint="eastAsia" w:ascii="宋体" w:hAnsi="宋体"/>
          <w:sz w:val="24"/>
          <w:u w:val="single"/>
        </w:rPr>
        <w:t xml:space="preserve">￥：      </w:t>
      </w:r>
      <w:r>
        <w:rPr>
          <w:rFonts w:hint="eastAsia" w:ascii="宋体" w:hAnsi="宋体"/>
          <w:sz w:val="24"/>
        </w:rPr>
        <w:t>元）  。</w:t>
      </w:r>
    </w:p>
    <w:p w14:paraId="5A7A1579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3．我们承诺本投标函以及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投标文件的其他部分作为我们投标的组成部分。</w:t>
      </w:r>
    </w:p>
    <w:p w14:paraId="4C05A309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4．如果我们中标，我们保证按</w:t>
      </w:r>
      <w:r>
        <w:rPr>
          <w:rFonts w:hint="eastAsia" w:ascii="宋体" w:hAnsi="宋体"/>
          <w:sz w:val="24"/>
          <w:lang w:eastAsia="zh-CN"/>
        </w:rPr>
        <w:t>比选公告要求</w:t>
      </w:r>
      <w:r>
        <w:rPr>
          <w:rFonts w:hint="eastAsia" w:ascii="宋体" w:hAnsi="宋体"/>
          <w:sz w:val="24"/>
        </w:rPr>
        <w:t>和承诺报价书的要求和贵方签订委托协议，成立服务小组，按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投标文件的承诺安排专业人员实施服务。</w:t>
      </w:r>
    </w:p>
    <w:p w14:paraId="0663904D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5．我们同意从投标截止之日起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天内信守本投标文件，在此期限期满之前的任何时间，本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投标文件一直对我们具有约束力。</w:t>
      </w:r>
    </w:p>
    <w:p w14:paraId="491C4C8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8B92905">
      <w:pPr>
        <w:pStyle w:val="2"/>
        <w:rPr>
          <w:rFonts w:hint="eastAsia" w:ascii="宋体" w:hAnsi="宋体"/>
          <w:sz w:val="24"/>
        </w:rPr>
      </w:pPr>
    </w:p>
    <w:p w14:paraId="556D4CB5">
      <w:pPr>
        <w:pStyle w:val="2"/>
        <w:rPr>
          <w:rFonts w:hint="eastAsia" w:ascii="宋体" w:hAnsi="宋体"/>
          <w:sz w:val="24"/>
        </w:rPr>
      </w:pPr>
    </w:p>
    <w:p w14:paraId="1027A8D7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投标人（公章）：</w:t>
      </w:r>
    </w:p>
    <w:p w14:paraId="1A67AA6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22EFD73C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EBC30B4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法定代表人或授权代理人签字：</w:t>
      </w:r>
    </w:p>
    <w:p w14:paraId="2C2FCE02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C5EC439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24"/>
        </w:rPr>
        <w:t>年    月    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3BB3D5EC">
      <w:pPr>
        <w:pStyle w:val="6"/>
        <w:numPr>
          <w:ilvl w:val="0"/>
          <w:numId w:val="3"/>
        </w:numPr>
        <w:ind w:firstLine="137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6" w:name="_Toc13240953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投标函附录</w:t>
      </w:r>
      <w:bookmarkEnd w:id="6"/>
    </w:p>
    <w:p w14:paraId="71C32A85"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3"/>
        <w:tblW w:w="7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61"/>
        <w:gridCol w:w="2268"/>
        <w:gridCol w:w="1475"/>
      </w:tblGrid>
      <w:tr w14:paraId="075F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4" w:type="dxa"/>
            <w:vAlign w:val="center"/>
          </w:tcPr>
          <w:p w14:paraId="669409B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2161" w:type="dxa"/>
            <w:vAlign w:val="center"/>
          </w:tcPr>
          <w:p w14:paraId="46050C9B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名称</w:t>
            </w:r>
          </w:p>
        </w:tc>
        <w:tc>
          <w:tcPr>
            <w:tcW w:w="2268" w:type="dxa"/>
            <w:vAlign w:val="center"/>
          </w:tcPr>
          <w:p w14:paraId="6BC9A97E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内容</w:t>
            </w:r>
          </w:p>
        </w:tc>
        <w:tc>
          <w:tcPr>
            <w:tcW w:w="1475" w:type="dxa"/>
            <w:vAlign w:val="center"/>
          </w:tcPr>
          <w:p w14:paraId="1FC2270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备注</w:t>
            </w:r>
          </w:p>
        </w:tc>
      </w:tr>
      <w:tr w14:paraId="4A8A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6AFE40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1</w:t>
            </w:r>
          </w:p>
        </w:tc>
        <w:tc>
          <w:tcPr>
            <w:tcW w:w="2161" w:type="dxa"/>
            <w:vAlign w:val="center"/>
          </w:tcPr>
          <w:p w14:paraId="22A2755F">
            <w:pPr>
              <w:spacing w:before="100" w:beforeAutospacing="1" w:after="100" w:afterAutospacing="1" w:line="44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总监理工程师</w:t>
            </w:r>
          </w:p>
        </w:tc>
        <w:tc>
          <w:tcPr>
            <w:tcW w:w="2268" w:type="dxa"/>
            <w:vAlign w:val="center"/>
          </w:tcPr>
          <w:p w14:paraId="29321EC4">
            <w:pPr>
              <w:pStyle w:val="7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422602EA">
            <w:pPr>
              <w:pStyle w:val="7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职称：</w:t>
            </w:r>
          </w:p>
          <w:p w14:paraId="474EDD66">
            <w:pPr>
              <w:pStyle w:val="7"/>
              <w:topLinePunct/>
              <w:spacing w:line="400" w:lineRule="exact"/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475" w:type="dxa"/>
            <w:vAlign w:val="center"/>
          </w:tcPr>
          <w:p w14:paraId="6F3103DF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3657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5143EB2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</w:t>
            </w:r>
          </w:p>
        </w:tc>
        <w:tc>
          <w:tcPr>
            <w:tcW w:w="2161" w:type="dxa"/>
            <w:vAlign w:val="center"/>
          </w:tcPr>
          <w:p w14:paraId="30612C76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服务期限</w:t>
            </w:r>
          </w:p>
        </w:tc>
        <w:tc>
          <w:tcPr>
            <w:tcW w:w="2268" w:type="dxa"/>
            <w:vAlign w:val="center"/>
          </w:tcPr>
          <w:p w14:paraId="70297419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2903162E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24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25953157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3</w:t>
            </w:r>
          </w:p>
        </w:tc>
        <w:tc>
          <w:tcPr>
            <w:tcW w:w="2161" w:type="dxa"/>
            <w:vAlign w:val="center"/>
          </w:tcPr>
          <w:p w14:paraId="3C0A17A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2268" w:type="dxa"/>
            <w:vAlign w:val="center"/>
          </w:tcPr>
          <w:p w14:paraId="46D69386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5AC5A80F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750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0E61064E"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161" w:type="dxa"/>
          </w:tcPr>
          <w:p w14:paraId="17192A3A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服务要求</w:t>
            </w:r>
          </w:p>
        </w:tc>
        <w:tc>
          <w:tcPr>
            <w:tcW w:w="2268" w:type="dxa"/>
          </w:tcPr>
          <w:p w14:paraId="2434860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475" w:type="dxa"/>
            <w:vAlign w:val="center"/>
          </w:tcPr>
          <w:p w14:paraId="1045E967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667E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 w14:paraId="1EBCC4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</w:tcPr>
          <w:p w14:paraId="7655AB70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</w:tcPr>
          <w:p w14:paraId="12ADA2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0060C26A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F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7FB305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58000F6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5AE3CB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2E3EE8D1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553F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6D2DCC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8A74E77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3ED436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67279D28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59393F4E">
      <w:pPr>
        <w:spacing w:line="440" w:lineRule="exact"/>
        <w:ind w:firstLine="2520" w:firstLineChars="1200"/>
        <w:jc w:val="left"/>
        <w:rPr>
          <w:rFonts w:ascii="Times New Roman" w:hAnsi="Times New Roman"/>
          <w:color w:val="auto"/>
          <w:szCs w:val="21"/>
          <w:highlight w:val="none"/>
        </w:rPr>
      </w:pPr>
    </w:p>
    <w:p w14:paraId="371AD434">
      <w:pPr>
        <w:spacing w:line="440" w:lineRule="exact"/>
        <w:ind w:firstLine="4620" w:firstLineChars="22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szCs w:val="21"/>
          <w:highlight w:val="none"/>
        </w:rPr>
        <w:t>投 标 人：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（盖单位章）</w:t>
      </w:r>
    </w:p>
    <w:p w14:paraId="37DB1553">
      <w:pPr>
        <w:pStyle w:val="2"/>
      </w:pPr>
    </w:p>
    <w:p w14:paraId="65F38952">
      <w:pPr>
        <w:spacing w:line="440" w:lineRule="exact"/>
        <w:ind w:left="5880" w:hanging="5880" w:hangingChars="28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</w:t>
      </w:r>
      <w:r>
        <w:rPr>
          <w:rFonts w:ascii="Times New Roman" w:hAnsi="Times New Roman"/>
          <w:color w:val="auto"/>
          <w:highlight w:val="none"/>
        </w:rPr>
        <w:t xml:space="preserve">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</w:t>
      </w:r>
      <w:r>
        <w:rPr>
          <w:rFonts w:ascii="Times New Roman" w:hAnsi="Times New Roman"/>
          <w:color w:val="auto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color w:val="auto"/>
          <w:highlight w:val="none"/>
        </w:rPr>
        <w:t xml:space="preserve"> 法定代表人</w:t>
      </w:r>
      <w:r>
        <w:rPr>
          <w:rFonts w:ascii="Times New Roman" w:hAnsi="Times New Roman"/>
          <w:color w:val="auto"/>
          <w:szCs w:val="21"/>
          <w:highlight w:val="none"/>
        </w:rPr>
        <w:t>或其委托代理人：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（签字）</w:t>
      </w:r>
    </w:p>
    <w:p w14:paraId="43D58CEA">
      <w:pPr>
        <w:pStyle w:val="2"/>
      </w:pPr>
    </w:p>
    <w:p w14:paraId="0C7BF2B8">
      <w:pPr>
        <w:spacing w:line="440" w:lineRule="exact"/>
        <w:ind w:firstLine="4725" w:firstLineChars="2250"/>
        <w:jc w:val="both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年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月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日</w:t>
      </w:r>
    </w:p>
    <w:p w14:paraId="2F4EB286"/>
    <w:p w14:paraId="4AA8424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DEEF75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E1FDFD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96F778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B0EDE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34E5484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685ADC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073CB7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A7B53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751687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F77E9B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AF03F8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6D0263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22BE44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D07DD08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A75972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7D09E56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B7A6AB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3C9075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722840A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817B6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A25470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96BDDF5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9D8E03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7FACBA9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24803B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FC205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CA13DD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98C6BE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FC3B9B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EAD308A">
      <w:pPr>
        <w:pStyle w:val="6"/>
        <w:numPr>
          <w:ilvl w:val="0"/>
          <w:numId w:val="0"/>
        </w:numPr>
        <w:ind w:firstLine="3253" w:firstLineChars="900"/>
        <w:jc w:val="both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（三）分项报价表</w:t>
      </w:r>
    </w:p>
    <w:tbl>
      <w:tblPr>
        <w:tblStyle w:val="1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880"/>
        <w:gridCol w:w="1860"/>
        <w:gridCol w:w="810"/>
        <w:gridCol w:w="1090"/>
        <w:gridCol w:w="1050"/>
        <w:gridCol w:w="832"/>
      </w:tblGrid>
      <w:tr w14:paraId="70DC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12" w:type="dxa"/>
            <w:vAlign w:val="center"/>
          </w:tcPr>
          <w:p w14:paraId="156F489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880" w:type="dxa"/>
            <w:vAlign w:val="center"/>
          </w:tcPr>
          <w:p w14:paraId="025D106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60" w:type="dxa"/>
            <w:vAlign w:val="center"/>
          </w:tcPr>
          <w:p w14:paraId="257F4F1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810" w:type="dxa"/>
            <w:vAlign w:val="center"/>
          </w:tcPr>
          <w:p w14:paraId="435542C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90" w:type="dxa"/>
            <w:vAlign w:val="center"/>
          </w:tcPr>
          <w:p w14:paraId="014B5D2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  <w:p w14:paraId="131C1F9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50" w:type="dxa"/>
            <w:vAlign w:val="center"/>
          </w:tcPr>
          <w:p w14:paraId="0C24AC7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  <w:p w14:paraId="6C1F1DF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32" w:type="dxa"/>
            <w:vAlign w:val="center"/>
          </w:tcPr>
          <w:p w14:paraId="44D5BB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10DC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5FF532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 w14:paraId="438AD79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0A7E96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78219C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DA3A05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D9165F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A37736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F8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698E7C5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 w14:paraId="3EEE6CA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58AF0DA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1C09B7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429E91A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B1BAD6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F92A78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C54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FCE316F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D8F46B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3702A4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F44C30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7E79EFB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1F9428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8A2C8C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EE5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AD7B1E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88D294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2D575F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2A23C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4D72E8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2BD362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84ED2D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C2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7C838C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5AC2503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5CC4C3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A5E8DB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81E61E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22B78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7101216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4A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7815E9B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2D50FB8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EE6D31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B4E8A5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2129A17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8CB4D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BE463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F54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1542C75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0FFE375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441780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578414F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95CA2A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D565ED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4B52A6E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5F2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331B2C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C7AA71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1117FD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6DC838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CB6297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B96431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7D9EBE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6CC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11EAB4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B43444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2247B0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165E5B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01D448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2FE497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20D40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FA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219E880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37C0C65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F224FF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9971B2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DA852C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8F004A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69ADA97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82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04D5C7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D7B2B5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C6506B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649597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69F24F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256836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C59EAF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7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12" w:type="dxa"/>
            <w:vAlign w:val="center"/>
          </w:tcPr>
          <w:p w14:paraId="106E0B5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 （万元）</w:t>
            </w:r>
          </w:p>
        </w:tc>
        <w:tc>
          <w:tcPr>
            <w:tcW w:w="8522" w:type="dxa"/>
            <w:gridSpan w:val="6"/>
            <w:vAlign w:val="center"/>
          </w:tcPr>
          <w:p w14:paraId="1DEC196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2A1BBF2">
      <w:pPr>
        <w:numPr>
          <w:ilvl w:val="0"/>
          <w:numId w:val="0"/>
        </w:numPr>
        <w:ind w:left="971" w:leftChars="0"/>
        <w:rPr>
          <w:rFonts w:hint="eastAsia"/>
          <w:lang w:val="en-US" w:eastAsia="zh-CN"/>
        </w:rPr>
      </w:pPr>
    </w:p>
    <w:p w14:paraId="75D1639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39D78B9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71258AD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A5D2ED3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9027405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69F7624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0857363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2CD42662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A9DE6B8">
      <w:pPr>
        <w:ind w:firstLine="2530" w:firstLineChars="7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05780BBA">
      <w:pPr>
        <w:rPr>
          <w:rFonts w:hint="eastAsia"/>
        </w:rPr>
      </w:pPr>
    </w:p>
    <w:p w14:paraId="666B1CE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0652FAF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10AF6E8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54F0D8E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1AA904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 w14:paraId="09E0642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B5C3ED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188E49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 w14:paraId="5614291C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2924708C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657E8A37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3A1EAA8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26588E6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76B08773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 w14:paraId="37834F24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21523D3A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73DAC47D">
      <w:pPr>
        <w:rPr>
          <w:rFonts w:hint="eastAsia"/>
        </w:rPr>
      </w:pPr>
    </w:p>
    <w:p w14:paraId="6CD32CFB">
      <w:pPr>
        <w:rPr>
          <w:rFonts w:hint="eastAsia"/>
        </w:rPr>
      </w:pPr>
    </w:p>
    <w:p w14:paraId="5729A02C">
      <w:pPr>
        <w:rPr>
          <w:rFonts w:hint="eastAsia"/>
        </w:rPr>
      </w:pPr>
    </w:p>
    <w:p w14:paraId="673C0DEA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1AE1E42F">
      <w:pPr>
        <w:rPr>
          <w:rFonts w:hint="eastAsia"/>
          <w:b/>
        </w:rPr>
      </w:pPr>
    </w:p>
    <w:p w14:paraId="1BBFC9B5">
      <w:pPr>
        <w:rPr>
          <w:rFonts w:hint="eastAsia"/>
          <w:b/>
        </w:rPr>
      </w:pPr>
    </w:p>
    <w:p w14:paraId="48453D93">
      <w:pPr>
        <w:rPr>
          <w:rFonts w:hint="eastAsia"/>
          <w:b/>
        </w:rPr>
      </w:pPr>
    </w:p>
    <w:p w14:paraId="7239DC88">
      <w:pPr>
        <w:rPr>
          <w:rFonts w:hint="eastAsia"/>
          <w:b/>
        </w:rPr>
      </w:pPr>
    </w:p>
    <w:p w14:paraId="65ABBC10">
      <w:pPr>
        <w:rPr>
          <w:rFonts w:hint="eastAsia"/>
          <w:b/>
        </w:rPr>
      </w:pPr>
    </w:p>
    <w:p w14:paraId="0CD208BC">
      <w:pPr>
        <w:rPr>
          <w:rFonts w:hint="eastAsia"/>
          <w:b/>
        </w:rPr>
      </w:pPr>
    </w:p>
    <w:p w14:paraId="0F97BE0D">
      <w:pPr>
        <w:rPr>
          <w:rFonts w:hint="eastAsia"/>
          <w:b/>
        </w:rPr>
      </w:pPr>
    </w:p>
    <w:p w14:paraId="3C023AB9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kern w:val="0"/>
          <w:sz w:val="36"/>
          <w:szCs w:val="36"/>
        </w:rPr>
      </w:pPr>
      <w:bookmarkStart w:id="7" w:name="_Toc434937044"/>
      <w:bookmarkStart w:id="8" w:name="_Toc434934431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  <w:bookmarkEnd w:id="7"/>
      <w:bookmarkEnd w:id="8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r>
        <w:rPr>
          <w:rFonts w:hint="eastAsia" w:ascii="宋体" w:hAnsi="宋体" w:cs="Courier New"/>
          <w:b/>
          <w:kern w:val="0"/>
          <w:sz w:val="36"/>
          <w:szCs w:val="36"/>
        </w:rPr>
        <w:t>法定代表人授权委托书</w:t>
      </w:r>
    </w:p>
    <w:p w14:paraId="483E8FE7">
      <w:pPr>
        <w:spacing w:line="480" w:lineRule="exact"/>
        <w:ind w:firstLine="630" w:firstLineChars="300"/>
        <w:rPr>
          <w:rFonts w:hint="eastAsia" w:ascii="宋体" w:hAnsi="宋体"/>
        </w:rPr>
      </w:pPr>
    </w:p>
    <w:p w14:paraId="5CEB2EB6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兹委派我单位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3BAFBF07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kern w:val="0"/>
          <w:szCs w:val="21"/>
        </w:rPr>
        <w:t>收到撤消授权的书面通知以前，本授权书一直有效。被授权人签署的所有文件不因授权的撤消而失效。</w:t>
      </w:r>
    </w:p>
    <w:p w14:paraId="19CBEB6D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委托代理人无转委权。</w:t>
      </w:r>
    </w:p>
    <w:p w14:paraId="6CAF924E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特此委托。</w:t>
      </w:r>
    </w:p>
    <w:p w14:paraId="123E56AC">
      <w:pPr>
        <w:ind w:right="57"/>
        <w:rPr>
          <w:rFonts w:hint="eastAsia" w:ascii="宋体" w:hAnsi="宋体" w:cs="Courier New"/>
          <w:kern w:val="0"/>
          <w:szCs w:val="21"/>
        </w:rPr>
      </w:pPr>
    </w:p>
    <w:p w14:paraId="43357141"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4C6A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11A99EE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8ECECFB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55FA3ADC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1EC5251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64C6A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11A99EE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8ECECFB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55FA3ADC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1EC5251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871309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D0668B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ECD18F0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140940E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3919B627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352EF6B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871309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D0668B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ECD18F0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140940E1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3919B627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352EF6B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B8D79">
      <w:pPr>
        <w:spacing w:line="480" w:lineRule="exact"/>
        <w:rPr>
          <w:rFonts w:hint="eastAsia" w:ascii="宋体" w:hAnsi="宋体"/>
          <w:szCs w:val="28"/>
        </w:rPr>
      </w:pPr>
    </w:p>
    <w:p w14:paraId="265A2EBA">
      <w:pPr>
        <w:spacing w:line="480" w:lineRule="exact"/>
        <w:rPr>
          <w:rFonts w:hint="eastAsia" w:ascii="宋体" w:hAnsi="宋体"/>
          <w:szCs w:val="28"/>
        </w:rPr>
      </w:pPr>
    </w:p>
    <w:p w14:paraId="5043AB67">
      <w:pPr>
        <w:spacing w:line="480" w:lineRule="exact"/>
        <w:rPr>
          <w:rFonts w:hint="eastAsia" w:ascii="宋体" w:hAnsi="宋体"/>
          <w:szCs w:val="28"/>
        </w:rPr>
      </w:pPr>
    </w:p>
    <w:p w14:paraId="534CE44D">
      <w:pPr>
        <w:spacing w:line="480" w:lineRule="exact"/>
        <w:rPr>
          <w:rFonts w:hint="eastAsia" w:ascii="宋体" w:hAnsi="宋体"/>
          <w:szCs w:val="28"/>
        </w:rPr>
      </w:pPr>
    </w:p>
    <w:p w14:paraId="505DBEF8">
      <w:pPr>
        <w:spacing w:line="480" w:lineRule="exact"/>
        <w:rPr>
          <w:rFonts w:hint="eastAsia" w:ascii="宋体" w:hAnsi="宋体"/>
          <w:szCs w:val="28"/>
        </w:rPr>
      </w:pPr>
    </w:p>
    <w:p w14:paraId="63ACD469">
      <w:pPr>
        <w:spacing w:line="480" w:lineRule="exact"/>
        <w:rPr>
          <w:rFonts w:hint="eastAsia" w:ascii="宋体" w:hAnsi="宋体"/>
          <w:szCs w:val="28"/>
        </w:rPr>
      </w:pPr>
    </w:p>
    <w:p w14:paraId="62AECEFB">
      <w:pPr>
        <w:spacing w:line="480" w:lineRule="exact"/>
        <w:rPr>
          <w:rFonts w:hint="eastAsia" w:ascii="宋体" w:hAnsi="宋体"/>
          <w:szCs w:val="28"/>
        </w:rPr>
      </w:pPr>
    </w:p>
    <w:p w14:paraId="0324EDB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投标人：（公章）</w:t>
      </w:r>
    </w:p>
    <w:p w14:paraId="4BD54330">
      <w:pPr>
        <w:spacing w:line="480" w:lineRule="exact"/>
        <w:rPr>
          <w:rFonts w:hint="eastAsia" w:ascii="宋体" w:hAnsi="宋体"/>
          <w:szCs w:val="28"/>
        </w:rPr>
      </w:pPr>
    </w:p>
    <w:p w14:paraId="11F0EB2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法定代表人：（签字）</w:t>
      </w:r>
    </w:p>
    <w:p w14:paraId="7973C343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</w:p>
    <w:p w14:paraId="1FE82623">
      <w:pPr>
        <w:ind w:left="57" w:right="57" w:firstLine="57"/>
        <w:jc w:val="center"/>
        <w:rPr>
          <w:rFonts w:hint="eastAsia" w:ascii="宋体" w:hAnsi="宋体" w:cs="Courier New"/>
          <w:kern w:val="0"/>
          <w:szCs w:val="28"/>
        </w:rPr>
      </w:pPr>
      <w:r>
        <w:rPr>
          <w:rFonts w:hint="eastAsia" w:ascii="宋体" w:hAnsi="宋体" w:cs="Courier New"/>
          <w:kern w:val="0"/>
          <w:szCs w:val="28"/>
        </w:rPr>
        <w:t xml:space="preserve">                                   年   月   日</w:t>
      </w:r>
    </w:p>
    <w:p w14:paraId="4C65FC8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  <w:r>
        <w:rPr>
          <w:rFonts w:hint="eastAsia" w:ascii="Arial" w:hAnsi="宋体" w:eastAsia="黑体"/>
          <w:bCs/>
          <w:kern w:val="0"/>
          <w:szCs w:val="28"/>
        </w:rPr>
        <w:br w:type="page"/>
      </w:r>
    </w:p>
    <w:tbl>
      <w:tblPr>
        <w:tblStyle w:val="13"/>
        <w:tblpPr w:leftFromText="180" w:rightFromText="180" w:vertAnchor="text" w:horzAnchor="margin" w:tblpX="1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01BE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E7F9">
            <w:pPr>
              <w:keepNext/>
              <w:spacing w:line="440" w:lineRule="exact"/>
              <w:ind w:firstLine="2891" w:firstLineChars="800"/>
              <w:jc w:val="both"/>
              <w:outlineLvl w:val="3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投标人基本情况表</w:t>
            </w:r>
          </w:p>
        </w:tc>
      </w:tr>
      <w:tr w14:paraId="07A0A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47A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470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C301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463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0FC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E396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58F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2ED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F388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520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2280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488D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FAD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2AAC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D9EF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227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3E7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4EC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14A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C0B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04E8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077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8E3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97D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EDF2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50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C0D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DC2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主营：</w:t>
            </w:r>
          </w:p>
        </w:tc>
      </w:tr>
      <w:tr w14:paraId="042A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D47">
            <w:pPr>
              <w:rPr>
                <w:rFonts w:ascii="宋体" w:hAnsi="宋体" w:cs="宋体"/>
                <w:bCs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842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兼营：</w:t>
            </w:r>
          </w:p>
        </w:tc>
      </w:tr>
      <w:tr w14:paraId="4F04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028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5636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F392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845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0CA6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E71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EDB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3981">
            <w:pPr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DCD7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D3B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EB9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B663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25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339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65A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66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0B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B53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（中级及以上职称的专职人数）</w:t>
            </w:r>
          </w:p>
        </w:tc>
      </w:tr>
      <w:tr w14:paraId="50D0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FE2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E0BD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210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自有或租赁（附产权证明或租赁合同）</w:t>
            </w:r>
          </w:p>
        </w:tc>
      </w:tr>
      <w:tr w14:paraId="67CF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D910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047">
            <w:pPr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283"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 w14:paraId="0AF0B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DB3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8BD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A19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6F0C">
            <w:pPr>
              <w:jc w:val="center"/>
              <w:rPr>
                <w:rFonts w:hint="eastAsia"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C7F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2C9C1B6D">
      <w:pPr>
        <w:tabs>
          <w:tab w:val="left" w:pos="2010"/>
        </w:tabs>
        <w:jc w:val="left"/>
        <w:rPr>
          <w:rFonts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>注：须在本表后附上述表格涉及的相关证明资料。</w:t>
      </w:r>
    </w:p>
    <w:p w14:paraId="495A054B">
      <w:pPr>
        <w:rPr>
          <w:rFonts w:ascii="宋体" w:hAnsi="宋体"/>
          <w:sz w:val="32"/>
          <w:szCs w:val="32"/>
        </w:rPr>
      </w:pPr>
    </w:p>
    <w:p w14:paraId="454EA956">
      <w:pPr>
        <w:rPr>
          <w:rFonts w:ascii="宋体" w:hAnsi="宋体"/>
          <w:sz w:val="32"/>
          <w:szCs w:val="32"/>
        </w:rPr>
      </w:pPr>
    </w:p>
    <w:p w14:paraId="4843E0CB">
      <w:pPr>
        <w:rPr>
          <w:rFonts w:ascii="宋体" w:hAnsi="宋体"/>
          <w:sz w:val="32"/>
          <w:szCs w:val="32"/>
        </w:rPr>
      </w:pPr>
    </w:p>
    <w:p w14:paraId="2E266650">
      <w:pPr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67FA830A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</w:t>
      </w:r>
      <w:r>
        <w:rPr>
          <w:rFonts w:hint="eastAsia" w:ascii="宋体" w:hAnsi="宋体"/>
          <w:b/>
          <w:bCs/>
          <w:sz w:val="36"/>
          <w:szCs w:val="36"/>
        </w:rPr>
        <w:t>服务机构人员情况表</w:t>
      </w:r>
    </w:p>
    <w:p w14:paraId="46C53824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0837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609668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D4C33F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253623B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0F8BDD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213A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D214C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182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29CB4C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5F4D05A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0F137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742081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5ADF0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Cs w:val="28"/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D41A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F22C7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0955EB6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887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0B573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7D2C72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32206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808EF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E426E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6CE30B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B090B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0D9FA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702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8135A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59499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20C0F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3F506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E358C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93C4E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CF272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2A59E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3AC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CF2C7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0A117A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4EF6E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767E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942DC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B1E1F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9AE31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CF63C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C4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02DD5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5D8C9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33EC1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DE555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6EE942A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3F46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7D294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C6F9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29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8C9F1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B5F09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EFDA5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41C2C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F3A44C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ED54C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43B3D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F9FD45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B3F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A13EA4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AF32F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9A37B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E0705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0E9DE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78E54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9AB2AD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8D7433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8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44EB42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D90A59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39A6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12C6AA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0FEB11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C419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A64D9E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580F0A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494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61CC4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18204A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DB5EA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7B46A5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169A7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5549F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1DFF9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DEAA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F1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BB25CC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88AB0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1FB6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C5F6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38707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070B88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3ACC54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38B211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694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1139A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57E037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8B093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A9CA9C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0C854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22516D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C4DE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12E20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690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4A531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88159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B99F5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A8774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97B1EA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00A62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D588B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ED4C4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6F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AD1AE6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73014E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FB671A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02D75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44BEC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2046C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FDE6B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40356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9E1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634DCF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C0D5F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238D8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70B6B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373A3D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E7639C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3DA52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32246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08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C39BFC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8A7E26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15091A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5D8A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B1F5D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22C0E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F81D9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6C09C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11908846">
      <w:pPr>
        <w:keepNext/>
        <w:keepLines/>
        <w:spacing w:line="360" w:lineRule="auto"/>
        <w:outlineLvl w:val="3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注：1.本表中应附所有本企业从事相关服务的人员，以备</w:t>
      </w:r>
      <w:r>
        <w:rPr>
          <w:rFonts w:hint="eastAsia" w:ascii="宋体" w:hAnsi="宋体"/>
          <w:b/>
          <w:sz w:val="21"/>
          <w:szCs w:val="21"/>
          <w:lang w:eastAsia="zh-CN"/>
        </w:rPr>
        <w:t>专家组</w:t>
      </w:r>
      <w:r>
        <w:rPr>
          <w:rFonts w:hint="eastAsia" w:ascii="宋体" w:hAnsi="宋体"/>
          <w:b/>
          <w:sz w:val="21"/>
          <w:szCs w:val="21"/>
        </w:rPr>
        <w:t>进行核对评审。</w:t>
      </w:r>
    </w:p>
    <w:p w14:paraId="26B28B96">
      <w:pPr>
        <w:tabs>
          <w:tab w:val="left" w:pos="2010"/>
        </w:tabs>
        <w:ind w:firstLine="422" w:firstLineChars="200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2.须在本表后附上述表格涉及的相关证明资料。</w:t>
      </w:r>
    </w:p>
    <w:p w14:paraId="38F2C814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221A1FB5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七、本项目服务</w:t>
      </w:r>
      <w:r>
        <w:rPr>
          <w:rFonts w:hint="eastAsia" w:ascii="宋体" w:hAnsi="宋体"/>
          <w:b/>
          <w:bCs/>
          <w:sz w:val="36"/>
          <w:szCs w:val="36"/>
        </w:rPr>
        <w:t>人员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拟派表</w:t>
      </w:r>
    </w:p>
    <w:p w14:paraId="59D1A0DD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3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1564"/>
        <w:gridCol w:w="864"/>
        <w:gridCol w:w="900"/>
        <w:gridCol w:w="1275"/>
        <w:gridCol w:w="1755"/>
      </w:tblGrid>
      <w:tr w14:paraId="5CF7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0C30AB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F71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FE2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身份证号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FE73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DE5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2823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联系方式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1D46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827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230023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D7EB59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D7877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73383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35763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8FC1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C5D92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7B9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ACE45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5F8C9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55828E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DF31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EC0DF7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108454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A6ABC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AEC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4BBC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9C549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6820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0408B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27C19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8BC3C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1BF69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3EC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F2B2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BDE7A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D90702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897A1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0E44B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599F2B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B5A52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B96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539F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C9D72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3D8B08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06FFC1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D3D4E9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24C57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C315E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06B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7B456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1D9F9C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0861E2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3825D9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29D031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4617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535C7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D48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A957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A1B80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13163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8BF0A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62EA9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DD228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CE1F44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271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9BDB6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7CC4E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22919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71E51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4EA75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17C9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0363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0D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1D911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81B42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78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AF4F3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E94AD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65515C4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2E8B0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A40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97AF2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2D740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42AC9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9FDB7B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74F655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3840E3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5066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FF2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5E913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474B9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674C3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4F459A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E162F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10D5B2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85895A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993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21CC2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05DD0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1FC2E2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B7260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D6FC08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A9747D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829BD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F30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80C78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1F0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485124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412F2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2AA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CE27A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CF508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8A9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8D936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A4123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A2A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CE2D2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493F4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12C0B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E6230C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077C043D">
      <w:pPr>
        <w:keepNext/>
        <w:keepLines/>
        <w:spacing w:line="360" w:lineRule="auto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>本表中应附</w:t>
      </w:r>
      <w:r>
        <w:rPr>
          <w:rFonts w:hint="eastAsia" w:ascii="宋体" w:hAnsi="宋体"/>
          <w:b/>
          <w:sz w:val="21"/>
          <w:szCs w:val="21"/>
          <w:lang w:eastAsia="zh-CN"/>
        </w:rPr>
        <w:t>本项目配备的相关人员。</w:t>
      </w:r>
    </w:p>
    <w:p w14:paraId="04EC1BD9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须在本表后附上述表格涉及的相关证明资料</w:t>
      </w:r>
      <w:r>
        <w:rPr>
          <w:rFonts w:hint="eastAsia" w:ascii="宋体" w:hAnsi="宋体"/>
          <w:b/>
          <w:sz w:val="21"/>
          <w:szCs w:val="21"/>
          <w:lang w:eastAsia="zh-CN"/>
        </w:rPr>
        <w:t>（证明材料不必重复提供）</w:t>
      </w:r>
      <w:r>
        <w:rPr>
          <w:rFonts w:hint="eastAsia" w:ascii="宋体" w:hAnsi="宋体"/>
          <w:b/>
          <w:sz w:val="21"/>
          <w:szCs w:val="21"/>
        </w:rPr>
        <w:t>。</w:t>
      </w:r>
    </w:p>
    <w:p w14:paraId="3E86BA34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需在备注中明确项目负责人及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其他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人员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职责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，中标后不得更换。</w:t>
      </w:r>
    </w:p>
    <w:p w14:paraId="196A4A6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bookmarkStart w:id="9" w:name="_GoBack"/>
      <w:bookmarkEnd w:id="9"/>
      <w:r>
        <w:rPr>
          <w:rFonts w:hint="eastAsia" w:ascii="宋体" w:hAnsi="宋体"/>
          <w:sz w:val="36"/>
          <w:szCs w:val="36"/>
        </w:rPr>
        <w:br w:type="page"/>
      </w:r>
      <w:r>
        <w:rPr>
          <w:rFonts w:hint="eastAsia" w:ascii="宋体" w:hAnsi="宋体"/>
          <w:sz w:val="36"/>
          <w:szCs w:val="36"/>
          <w:lang w:eastAsia="zh-CN"/>
        </w:rPr>
        <w:t>八、</w:t>
      </w:r>
      <w:r>
        <w:rPr>
          <w:rFonts w:hint="eastAsia" w:ascii="宋体" w:hAnsi="宋体"/>
          <w:b/>
          <w:sz w:val="36"/>
          <w:szCs w:val="36"/>
        </w:rPr>
        <w:t>服务方案</w:t>
      </w:r>
    </w:p>
    <w:p w14:paraId="3A737E1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DF584C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1CAEC9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A5270B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A90AB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2DB0DE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52B5A6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4590D6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58D0F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C1EA8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DCD43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17ED5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48A47B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6B58A0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BFE635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B37899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3DC3B3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682DF2A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</w:pPr>
    </w:p>
    <w:p w14:paraId="0F395F55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  <w:sectPr>
          <w:pgSz w:w="11906" w:h="16838"/>
          <w:pgMar w:top="1418" w:right="1361" w:bottom="1418" w:left="1474" w:header="851" w:footer="851" w:gutter="0"/>
          <w:pgNumType w:fmt="numberInDash"/>
          <w:cols w:space="720" w:num="1"/>
          <w:docGrid w:type="lines" w:linePitch="312" w:charSpace="0"/>
        </w:sectPr>
      </w:pPr>
    </w:p>
    <w:p w14:paraId="3F9061A7">
      <w:pPr>
        <w:keepNext/>
        <w:keepLines/>
        <w:numPr>
          <w:ilvl w:val="0"/>
          <w:numId w:val="5"/>
        </w:numPr>
        <w:spacing w:before="260" w:after="260" w:line="413" w:lineRule="auto"/>
        <w:jc w:val="center"/>
        <w:outlineLvl w:val="1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业绩</w:t>
      </w:r>
    </w:p>
    <w:p w14:paraId="7B743400">
      <w:pPr>
        <w:keepNext/>
        <w:keepLines/>
        <w:numPr>
          <w:ilvl w:val="0"/>
          <w:numId w:val="0"/>
        </w:numPr>
        <w:spacing w:before="260" w:after="260" w:line="413" w:lineRule="auto"/>
        <w:outlineLvl w:val="1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注：附业绩证明材料复印件。</w:t>
      </w:r>
    </w:p>
    <w:p w14:paraId="335E39E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92FCBA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C2A117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271CF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4AA037C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79DAF3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1B3FD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5684C8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C26252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CD9D19B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60DB5F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414F86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901831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26C4C20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EC7A99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1C7EB5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9BBAD9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41691C6">
      <w:pPr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br w:type="page"/>
      </w:r>
    </w:p>
    <w:p w14:paraId="651A583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十、</w:t>
      </w:r>
      <w:r>
        <w:rPr>
          <w:rFonts w:hint="eastAsia" w:ascii="宋体" w:hAnsi="宋体"/>
          <w:b/>
          <w:sz w:val="36"/>
          <w:szCs w:val="36"/>
        </w:rPr>
        <w:t>各类</w:t>
      </w:r>
      <w:r>
        <w:rPr>
          <w:rFonts w:hint="eastAsia" w:ascii="宋体" w:hAnsi="宋体"/>
          <w:b/>
          <w:sz w:val="36"/>
          <w:szCs w:val="36"/>
          <w:lang w:val="zh-CN"/>
        </w:rPr>
        <w:t>证明材料及其他相关资料</w:t>
      </w:r>
    </w:p>
    <w:p w14:paraId="19BB4EA2">
      <w:pPr>
        <w:spacing w:line="360" w:lineRule="auto"/>
        <w:rPr>
          <w:rFonts w:hint="eastAsia" w:ascii="宋体" w:hAnsi="宋体"/>
          <w:szCs w:val="28"/>
        </w:rPr>
      </w:pPr>
    </w:p>
    <w:p w14:paraId="48CF28BF">
      <w:pPr>
        <w:spacing w:line="520" w:lineRule="exact"/>
        <w:ind w:firstLine="422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b/>
          <w:szCs w:val="28"/>
        </w:rPr>
        <w:t>详见</w:t>
      </w:r>
      <w:r>
        <w:rPr>
          <w:rFonts w:hint="eastAsia" w:ascii="宋体" w:hAnsi="宋体"/>
          <w:b/>
          <w:szCs w:val="28"/>
          <w:lang w:eastAsia="zh-CN"/>
        </w:rPr>
        <w:t>比选详细评审的相关</w:t>
      </w:r>
      <w:r>
        <w:rPr>
          <w:rFonts w:hint="eastAsia" w:ascii="宋体" w:hAnsi="宋体"/>
          <w:b/>
          <w:szCs w:val="28"/>
        </w:rPr>
        <w:t>要求。</w:t>
      </w:r>
    </w:p>
    <w:p w14:paraId="3AE048B8">
      <w:pPr>
        <w:rPr>
          <w:rFonts w:hint="eastAsia" w:ascii="宋体" w:hAnsi="宋体"/>
        </w:rPr>
      </w:pPr>
    </w:p>
    <w:p w14:paraId="6263D48C">
      <w:pPr>
        <w:rPr>
          <w:rFonts w:hint="eastAsia" w:ascii="宋体" w:hAnsi="宋体"/>
        </w:rPr>
      </w:pPr>
    </w:p>
    <w:p w14:paraId="4974243C">
      <w:pPr>
        <w:rPr>
          <w:rFonts w:hint="eastAsia" w:ascii="宋体" w:hAnsi="宋体"/>
        </w:rPr>
      </w:pPr>
    </w:p>
    <w:p w14:paraId="251A809F">
      <w:pPr>
        <w:rPr>
          <w:rFonts w:hint="eastAsia" w:ascii="宋体" w:hAnsi="宋体"/>
        </w:rPr>
      </w:pPr>
    </w:p>
    <w:p w14:paraId="03981571">
      <w:pPr>
        <w:rPr>
          <w:rFonts w:hint="eastAsia" w:ascii="宋体" w:hAnsi="宋体"/>
        </w:rPr>
      </w:pPr>
    </w:p>
    <w:p w14:paraId="379B481D">
      <w:pPr>
        <w:rPr>
          <w:rFonts w:hint="eastAsia" w:ascii="宋体" w:hAnsi="宋体"/>
        </w:rPr>
      </w:pPr>
    </w:p>
    <w:p w14:paraId="630EC12F">
      <w:pPr>
        <w:rPr>
          <w:rFonts w:hint="eastAsia" w:ascii="宋体" w:hAnsi="宋体"/>
        </w:rPr>
      </w:pPr>
    </w:p>
    <w:p w14:paraId="5F19B953">
      <w:pPr>
        <w:rPr>
          <w:rFonts w:hint="eastAsia" w:ascii="宋体" w:hAnsi="宋体"/>
        </w:rPr>
      </w:pPr>
    </w:p>
    <w:p w14:paraId="27B95B7C">
      <w:pPr>
        <w:rPr>
          <w:rFonts w:hint="eastAsia" w:ascii="宋体" w:hAnsi="宋体"/>
        </w:rPr>
      </w:pPr>
    </w:p>
    <w:p w14:paraId="333D03DC">
      <w:pPr>
        <w:rPr>
          <w:rFonts w:hint="eastAsia" w:ascii="宋体" w:hAnsi="宋体"/>
        </w:rPr>
      </w:pPr>
    </w:p>
    <w:p w14:paraId="089702B2">
      <w:pPr>
        <w:rPr>
          <w:rFonts w:hint="eastAsia" w:ascii="宋体" w:hAnsi="宋体"/>
        </w:rPr>
      </w:pPr>
    </w:p>
    <w:p w14:paraId="5B7F4C89">
      <w:pPr>
        <w:rPr>
          <w:rFonts w:hint="eastAsia" w:ascii="宋体" w:hAnsi="宋体"/>
        </w:rPr>
      </w:pPr>
    </w:p>
    <w:p w14:paraId="604C8069">
      <w:pPr>
        <w:rPr>
          <w:rFonts w:hint="eastAsia" w:ascii="宋体" w:hAnsi="宋体"/>
        </w:rPr>
      </w:pPr>
    </w:p>
    <w:p w14:paraId="635F9061">
      <w:pPr>
        <w:rPr>
          <w:rFonts w:hint="eastAsia" w:ascii="宋体" w:hAnsi="宋体"/>
        </w:rPr>
      </w:pPr>
    </w:p>
    <w:p w14:paraId="5A645BDD">
      <w:pPr>
        <w:rPr>
          <w:rFonts w:hint="eastAsia" w:ascii="宋体" w:hAnsi="宋体"/>
        </w:rPr>
      </w:pPr>
    </w:p>
    <w:p w14:paraId="62F08B2C">
      <w:pPr>
        <w:rPr>
          <w:rFonts w:hint="eastAsia" w:ascii="宋体" w:hAnsi="宋体"/>
        </w:rPr>
      </w:pPr>
    </w:p>
    <w:p w14:paraId="05857FE2">
      <w:pPr>
        <w:rPr>
          <w:rFonts w:hint="eastAsia" w:ascii="宋体" w:hAnsi="宋体"/>
        </w:rPr>
      </w:pPr>
    </w:p>
    <w:p w14:paraId="1EEDEE88">
      <w:pPr>
        <w:rPr>
          <w:rFonts w:hint="eastAsia" w:ascii="宋体" w:hAnsi="宋体"/>
        </w:rPr>
      </w:pPr>
    </w:p>
    <w:p w14:paraId="1D794FAB">
      <w:pPr>
        <w:rPr>
          <w:rFonts w:hint="eastAsia" w:ascii="宋体" w:hAnsi="宋体"/>
        </w:rPr>
      </w:pPr>
    </w:p>
    <w:p w14:paraId="5F3C5CB8">
      <w:pPr>
        <w:rPr>
          <w:rFonts w:hint="eastAsia" w:ascii="宋体" w:hAnsi="宋体"/>
        </w:rPr>
      </w:pPr>
    </w:p>
    <w:p w14:paraId="43D23ACE">
      <w:pPr>
        <w:rPr>
          <w:rFonts w:hint="eastAsia" w:ascii="宋体" w:hAnsi="宋体"/>
        </w:rPr>
      </w:pPr>
    </w:p>
    <w:p w14:paraId="0949C675">
      <w:pPr>
        <w:rPr>
          <w:rFonts w:hint="eastAsia" w:ascii="宋体" w:hAnsi="宋体"/>
        </w:rPr>
      </w:pPr>
    </w:p>
    <w:p w14:paraId="365B54DB">
      <w:pPr>
        <w:rPr>
          <w:rFonts w:hint="eastAsia" w:ascii="宋体" w:hAnsi="宋体"/>
        </w:rPr>
      </w:pPr>
    </w:p>
    <w:p w14:paraId="473098EE">
      <w:pPr>
        <w:rPr>
          <w:rFonts w:hint="eastAsia" w:ascii="宋体" w:hAnsi="宋体"/>
        </w:rPr>
      </w:pPr>
    </w:p>
    <w:p w14:paraId="4ADC2CFE">
      <w:pPr>
        <w:rPr>
          <w:rFonts w:hint="eastAsia" w:ascii="宋体" w:hAnsi="宋体"/>
        </w:rPr>
      </w:pPr>
    </w:p>
    <w:p w14:paraId="6C2A4CD3">
      <w:pPr>
        <w:rPr>
          <w:rFonts w:hint="eastAsia" w:ascii="宋体" w:hAnsi="宋体"/>
        </w:rPr>
      </w:pPr>
    </w:p>
    <w:p w14:paraId="6A4D2D5E">
      <w:pPr>
        <w:rPr>
          <w:rFonts w:hint="eastAsia" w:ascii="宋体" w:hAnsi="宋体"/>
        </w:rPr>
      </w:pPr>
    </w:p>
    <w:p w14:paraId="5C52E48D">
      <w:pPr>
        <w:rPr>
          <w:rFonts w:hint="eastAsia" w:ascii="宋体" w:hAnsi="宋体"/>
        </w:rPr>
      </w:pPr>
    </w:p>
    <w:p w14:paraId="72D6111F">
      <w:pPr>
        <w:rPr>
          <w:rFonts w:hint="eastAsia" w:ascii="宋体" w:hAnsi="宋体"/>
        </w:rPr>
      </w:pPr>
    </w:p>
    <w:p w14:paraId="476A58E6">
      <w:pPr>
        <w:rPr>
          <w:rFonts w:hint="eastAsia" w:ascii="宋体" w:hAnsi="宋体"/>
        </w:rPr>
      </w:pPr>
    </w:p>
    <w:p w14:paraId="47601CD0">
      <w:pPr>
        <w:rPr>
          <w:rFonts w:hint="eastAsia" w:ascii="宋体" w:hAnsi="宋体"/>
        </w:rPr>
      </w:pPr>
    </w:p>
    <w:p w14:paraId="5259D891">
      <w:pPr>
        <w:rPr>
          <w:rFonts w:hint="eastAsia" w:ascii="宋体" w:hAnsi="宋体"/>
        </w:rPr>
      </w:pPr>
    </w:p>
    <w:p w14:paraId="17E146D4">
      <w:pPr>
        <w:rPr>
          <w:rFonts w:hint="eastAsia" w:ascii="宋体" w:hAnsi="宋体"/>
        </w:rPr>
      </w:pPr>
    </w:p>
    <w:p w14:paraId="7E7F9400">
      <w:pPr>
        <w:rPr>
          <w:rFonts w:hint="eastAsia" w:ascii="宋体" w:hAnsi="宋体"/>
        </w:rPr>
      </w:pPr>
    </w:p>
    <w:p w14:paraId="19D8AB80">
      <w:pPr>
        <w:rPr>
          <w:rFonts w:hint="eastAsia" w:ascii="宋体" w:hAnsi="宋体"/>
        </w:rPr>
      </w:pPr>
    </w:p>
    <w:p w14:paraId="4C0C3D94">
      <w:pPr>
        <w:rPr>
          <w:rFonts w:hint="eastAsia" w:ascii="宋体" w:hAnsi="宋体"/>
        </w:rPr>
      </w:pPr>
    </w:p>
    <w:p w14:paraId="0F1BB62E">
      <w:pPr>
        <w:rPr>
          <w:rFonts w:hint="eastAsia" w:ascii="宋体" w:hAnsi="宋体"/>
        </w:rPr>
      </w:pPr>
    </w:p>
    <w:p w14:paraId="767A7F7A">
      <w:pPr>
        <w:rPr>
          <w:rFonts w:hint="eastAsia" w:ascii="宋体" w:hAnsi="宋体"/>
        </w:rPr>
      </w:pPr>
    </w:p>
    <w:p w14:paraId="33A18426">
      <w:pPr>
        <w:rPr>
          <w:rFonts w:hint="eastAsia" w:ascii="宋体" w:hAnsi="宋体"/>
        </w:rPr>
      </w:pPr>
    </w:p>
    <w:p w14:paraId="117243A7">
      <w:pPr>
        <w:rPr>
          <w:rFonts w:hint="eastAsia" w:ascii="宋体" w:hAnsi="宋体"/>
        </w:rPr>
      </w:pPr>
    </w:p>
    <w:p w14:paraId="546D98EC">
      <w:pPr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</w:p>
    <w:p w14:paraId="69106F8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十一、中小企业声明函（工程、服务）</w:t>
      </w:r>
    </w:p>
    <w:p w14:paraId="7CC7062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本公司（联合体）郑重声明，根据《政府采购促进中小企业发展管理办法》（财库﹝2020﹞46号） 的规定，本公司（联合体）参加（单位名称）的（项目名称）采购活动，工程的施工单位全部为符合政策 要求的中小企业（或者：服务全部由符合政策要求的中小企业承接）。相关企业（含联合体中的中小企业、签订分包意向协议的中小企业）的具体情况如下：</w:t>
      </w:r>
    </w:p>
    <w:p w14:paraId="030EB70D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0731B71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7069FD52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……</w:t>
      </w:r>
    </w:p>
    <w:p w14:paraId="098E9B81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以上企业，不属于大企业的分支机构，不存在控股股东为大企业的情形，也不存在与大企业的负责人为同一人的情形。</w:t>
      </w:r>
    </w:p>
    <w:p w14:paraId="6436FA5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本企业对上述声明内容的真实性负责。如有虚假，将依法承担相应责任。</w:t>
      </w:r>
    </w:p>
    <w:p w14:paraId="4BCB27A6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企业名称（盖章）： </w:t>
      </w:r>
    </w:p>
    <w:p w14:paraId="1FD21E7F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日 期：</w:t>
      </w:r>
    </w:p>
    <w:p w14:paraId="1CDCE36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1.从业人员、营业收入、资产总额填报上一年度数据，无上一年度数据的新成立企业可不填报</w:t>
      </w:r>
    </w:p>
    <w:p w14:paraId="20F4ABAB">
      <w:pPr>
        <w:jc w:val="center"/>
        <w:rPr>
          <w:sz w:val="30"/>
          <w:szCs w:val="30"/>
        </w:rPr>
      </w:pPr>
    </w:p>
    <w:p w14:paraId="3A8B2889">
      <w:pPr>
        <w:jc w:val="center"/>
        <w:rPr>
          <w:sz w:val="30"/>
          <w:szCs w:val="30"/>
        </w:rPr>
      </w:pPr>
    </w:p>
    <w:p w14:paraId="586B3D8A">
      <w:pPr>
        <w:jc w:val="center"/>
        <w:rPr>
          <w:sz w:val="30"/>
          <w:szCs w:val="30"/>
        </w:rPr>
      </w:pPr>
    </w:p>
    <w:p w14:paraId="0BAFBCDC">
      <w:pPr>
        <w:jc w:val="center"/>
        <w:rPr>
          <w:sz w:val="30"/>
          <w:szCs w:val="30"/>
        </w:rPr>
      </w:pPr>
    </w:p>
    <w:p w14:paraId="75F63FBD">
      <w:pPr>
        <w:jc w:val="center"/>
        <w:rPr>
          <w:sz w:val="30"/>
          <w:szCs w:val="30"/>
        </w:rPr>
      </w:pPr>
    </w:p>
    <w:p w14:paraId="23048B7B">
      <w:pPr>
        <w:jc w:val="center"/>
        <w:rPr>
          <w:sz w:val="30"/>
          <w:szCs w:val="30"/>
        </w:rPr>
      </w:pPr>
    </w:p>
    <w:p w14:paraId="5F20D435">
      <w:pPr>
        <w:jc w:val="center"/>
        <w:rPr>
          <w:sz w:val="30"/>
          <w:szCs w:val="30"/>
        </w:rPr>
      </w:pPr>
    </w:p>
    <w:p w14:paraId="72F184F6">
      <w:pPr>
        <w:jc w:val="center"/>
        <w:rPr>
          <w:sz w:val="30"/>
          <w:szCs w:val="30"/>
        </w:rPr>
      </w:pPr>
    </w:p>
    <w:p w14:paraId="710B67DB">
      <w:pPr>
        <w:jc w:val="center"/>
        <w:rPr>
          <w:sz w:val="30"/>
          <w:szCs w:val="30"/>
        </w:rPr>
      </w:pPr>
    </w:p>
    <w:p w14:paraId="07B900C2">
      <w:pPr>
        <w:jc w:val="center"/>
        <w:rPr>
          <w:sz w:val="30"/>
          <w:szCs w:val="30"/>
        </w:rPr>
      </w:pPr>
    </w:p>
    <w:p w14:paraId="3841CF6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十二、具有履行合同所必须的设备和专业技术能力的声明</w:t>
      </w:r>
    </w:p>
    <w:p w14:paraId="486EABD4">
      <w:pPr>
        <w:rPr>
          <w:rFonts w:hint="eastAsia" w:ascii="宋体" w:hAnsi="宋体"/>
        </w:rPr>
      </w:pPr>
    </w:p>
    <w:p w14:paraId="2011CC51">
      <w:pPr>
        <w:pStyle w:val="8"/>
        <w:spacing w:before="75" w:line="448" w:lineRule="auto"/>
        <w:ind w:right="3300" w:firstLine="420" w:firstLineChars="200"/>
        <w:rPr>
          <w:sz w:val="21"/>
          <w:szCs w:val="21"/>
        </w:rPr>
      </w:pPr>
      <w:r>
        <w:rPr>
          <w:sz w:val="21"/>
          <w:szCs w:val="21"/>
        </w:rPr>
        <w:t>我公司具备履行本次投标项目合同所必须的设备和专业技术能力。</w:t>
      </w:r>
    </w:p>
    <w:p w14:paraId="64B5B917">
      <w:pPr>
        <w:pStyle w:val="8"/>
        <w:spacing w:before="1"/>
        <w:ind w:left="657"/>
        <w:rPr>
          <w:sz w:val="21"/>
          <w:szCs w:val="21"/>
        </w:rPr>
      </w:pPr>
      <w:r>
        <w:rPr>
          <w:sz w:val="21"/>
          <w:szCs w:val="21"/>
        </w:rPr>
        <w:t>特此声明。</w:t>
      </w:r>
    </w:p>
    <w:p w14:paraId="6FF2AB5F">
      <w:pPr>
        <w:rPr>
          <w:rFonts w:hint="eastAsia" w:ascii="宋体" w:hAnsi="宋体"/>
          <w:sz w:val="21"/>
          <w:szCs w:val="21"/>
        </w:rPr>
      </w:pPr>
    </w:p>
    <w:p w14:paraId="626CA5C6">
      <w:pPr>
        <w:rPr>
          <w:rFonts w:hint="eastAsia" w:ascii="宋体" w:hAnsi="宋体"/>
          <w:sz w:val="21"/>
          <w:szCs w:val="21"/>
        </w:rPr>
      </w:pPr>
    </w:p>
    <w:p w14:paraId="76502006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  </w:t>
      </w:r>
    </w:p>
    <w:p w14:paraId="3C6E9C10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7BF138B5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4C0E4016">
      <w:pPr>
        <w:pStyle w:val="8"/>
        <w:ind w:left="5483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t>供应商名称：（加盖公章）</w:t>
      </w:r>
    </w:p>
    <w:p w14:paraId="645F05FB">
      <w:pPr>
        <w:pStyle w:val="8"/>
        <w:spacing w:before="9"/>
        <w:ind w:left="0"/>
        <w:rPr>
          <w:sz w:val="21"/>
          <w:szCs w:val="21"/>
        </w:rPr>
      </w:pPr>
    </w:p>
    <w:p w14:paraId="5720074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eastAsia="zh-CN"/>
        </w:rPr>
        <w:t>日</w:t>
      </w:r>
    </w:p>
    <w:p w14:paraId="07009D9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54A96A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C577633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A41724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168E61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A2465C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F6C3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D66FC5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C025CF7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63C86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8FD844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38A485F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3A2B3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133177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38E61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B8539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2E596E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BB0498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FA2046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2F9984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4440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96103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5A1E0D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02DA2EF">
      <w:pPr>
        <w:autoSpaceDE w:val="0"/>
        <w:autoSpaceDN w:val="0"/>
        <w:spacing w:line="460" w:lineRule="exact"/>
        <w:ind w:firstLine="2891" w:firstLineChars="800"/>
        <w:jc w:val="both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十三、信誉承诺书</w:t>
      </w:r>
    </w:p>
    <w:p w14:paraId="0B61B8FA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致：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</w:rPr>
        <w:t>（招标人） ：</w:t>
      </w:r>
    </w:p>
    <w:p w14:paraId="5D5B411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我方在此声明</w:t>
      </w:r>
    </w:p>
    <w:p w14:paraId="2F984C3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、我单位不存在下列情形之一：</w:t>
      </w:r>
    </w:p>
    <w:p w14:paraId="1F2AAE2F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①处于被责令停业，投标资格被暂停或取消，财产被接管、冻结，破产状态；</w:t>
      </w:r>
    </w:p>
    <w:p w14:paraId="14D1F7A7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</w:t>
      </w:r>
      <w:r>
        <w:rPr>
          <w:rFonts w:hint="eastAsia"/>
          <w:color w:val="auto"/>
          <w:highlight w:val="none"/>
          <w:lang w:eastAsia="zh-CN"/>
        </w:rPr>
        <w:t>近年（</w:t>
      </w:r>
      <w:r>
        <w:rPr>
          <w:rFonts w:hint="eastAsia"/>
          <w:color w:val="auto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auto"/>
          <w:highlight w:val="none"/>
          <w:lang w:eastAsia="zh-CN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-</w:t>
      </w:r>
      <w:r>
        <w:rPr>
          <w:rFonts w:hint="eastAsia"/>
          <w:color w:val="auto"/>
          <w:highlight w:val="none"/>
          <w:lang w:eastAsia="zh-CN"/>
        </w:rPr>
        <w:t>至今）（新注册企业需提供成立后至今的承诺书）</w:t>
      </w:r>
      <w:r>
        <w:rPr>
          <w:rFonts w:hint="eastAsia"/>
          <w:color w:val="auto"/>
          <w:highlight w:val="none"/>
        </w:rPr>
        <w:t>内有骗取中标和严重违约</w:t>
      </w:r>
      <w:r>
        <w:rPr>
          <w:rFonts w:hint="eastAsia"/>
          <w:color w:val="auto"/>
          <w:highlight w:val="none"/>
          <w:lang w:eastAsia="zh-CN"/>
        </w:rPr>
        <w:t>及重大工程质量问题</w:t>
      </w:r>
      <w:r>
        <w:rPr>
          <w:rFonts w:hint="eastAsia"/>
          <w:color w:val="auto"/>
          <w:highlight w:val="none"/>
        </w:rPr>
        <w:t>；</w:t>
      </w:r>
    </w:p>
    <w:p w14:paraId="257B5B75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、近年（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highlight w:val="none"/>
        </w:rPr>
        <w:t>年-至今）</w:t>
      </w:r>
      <w:r>
        <w:rPr>
          <w:rFonts w:hint="eastAsia"/>
          <w:color w:val="auto"/>
          <w:highlight w:val="none"/>
          <w:lang w:eastAsia="zh-CN"/>
        </w:rPr>
        <w:t>（新注册企业需提供成立后至今的承诺书）</w:t>
      </w:r>
      <w:r>
        <w:rPr>
          <w:rFonts w:hint="eastAsia"/>
          <w:color w:val="auto"/>
          <w:highlight w:val="none"/>
        </w:rPr>
        <w:t>财务状况良好，没有处于财产被接管、破产或其他关、停、并、转状态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1BCF9838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、我单位如果存在下列情形的，愿意承担取消中标资格、赔偿损失部分、接受有关监督部门处罚等后果：</w:t>
      </w:r>
    </w:p>
    <w:p w14:paraId="630C92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①中标后，无正当理由放弃中标资格；</w:t>
      </w:r>
    </w:p>
    <w:p w14:paraId="48114DF9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②中标后，无正当理由不与招标人签订合同；</w:t>
      </w:r>
    </w:p>
    <w:p w14:paraId="52704E7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③在签订合同时，向招标人提出附加条件；</w:t>
      </w:r>
    </w:p>
    <w:p w14:paraId="30B15CE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④不按照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招标文件要求提交履约保证金；</w:t>
      </w:r>
    </w:p>
    <w:p w14:paraId="2CD0C5F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⑤要求修改、补充和撤销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投标文件的实质性内容；</w:t>
      </w:r>
    </w:p>
    <w:p w14:paraId="5732520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⑥要求更改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招标文件和中标通知书的实质性内容；</w:t>
      </w:r>
    </w:p>
    <w:p w14:paraId="6F29E511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⑦法律法规和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招标文件规定的其他情形。</w:t>
      </w:r>
    </w:p>
    <w:p w14:paraId="34FC215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我方保证上述信息真实和准确，并愿意承担因我方就此弄虚作假所引起的一切法律后果。</w:t>
      </w:r>
    </w:p>
    <w:p w14:paraId="1559C96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特此承诺！</w:t>
      </w:r>
    </w:p>
    <w:p w14:paraId="06435D02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6431A6E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投标人：   </w:t>
      </w:r>
      <w:r>
        <w:rPr>
          <w:rFonts w:hint="eastAsia"/>
          <w:color w:val="auto"/>
          <w:highlight w:val="none"/>
          <w:u w:val="single"/>
        </w:rPr>
        <w:t xml:space="preserve">                                  </w:t>
      </w:r>
      <w:r>
        <w:rPr>
          <w:rFonts w:hint="eastAsia"/>
          <w:color w:val="auto"/>
          <w:highlight w:val="none"/>
        </w:rPr>
        <w:t>（盖章）</w:t>
      </w:r>
    </w:p>
    <w:p w14:paraId="7C4CA7C3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0B7E3E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法定代表人或其委托代理人：</w:t>
      </w:r>
      <w:r>
        <w:rPr>
          <w:rFonts w:hint="eastAsia"/>
          <w:color w:val="auto"/>
          <w:highlight w:val="none"/>
          <w:u w:val="single"/>
        </w:rPr>
        <w:t xml:space="preserve">                  </w:t>
      </w:r>
      <w:r>
        <w:rPr>
          <w:rFonts w:hint="eastAsia"/>
          <w:color w:val="auto"/>
          <w:highlight w:val="none"/>
        </w:rPr>
        <w:t>（签字或盖章）</w:t>
      </w:r>
    </w:p>
    <w:p w14:paraId="580CBF1B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46B33006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 xml:space="preserve">        年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 xml:space="preserve">月 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>日</w:t>
      </w:r>
    </w:p>
    <w:p w14:paraId="493952F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DD47">
    <w:pPr>
      <w:pStyle w:val="1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2755B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2755B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60D0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3EEA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390E2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390E2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6CAD">
    <w:pPr>
      <w:pStyle w:val="11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42DC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C61AF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4356D"/>
    <w:multiLevelType w:val="singleLevel"/>
    <w:tmpl w:val="90C435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1395E9"/>
    <w:multiLevelType w:val="singleLevel"/>
    <w:tmpl w:val="D0139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E23252"/>
    <w:multiLevelType w:val="singleLevel"/>
    <w:tmpl w:val="14E2325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61400ED3"/>
    <w:multiLevelType w:val="singleLevel"/>
    <w:tmpl w:val="61400E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395EB9"/>
    <w:rsid w:val="01560EE5"/>
    <w:rsid w:val="024C4475"/>
    <w:rsid w:val="02F736D5"/>
    <w:rsid w:val="02FA25DD"/>
    <w:rsid w:val="03301278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2431D2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AA36F4"/>
    <w:rsid w:val="22567BFC"/>
    <w:rsid w:val="22934484"/>
    <w:rsid w:val="22DD5403"/>
    <w:rsid w:val="234971CB"/>
    <w:rsid w:val="23F16B0C"/>
    <w:rsid w:val="260F2F4A"/>
    <w:rsid w:val="26312FF5"/>
    <w:rsid w:val="26A140E6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970D19"/>
    <w:rsid w:val="2CBE15DF"/>
    <w:rsid w:val="2E1E1E9D"/>
    <w:rsid w:val="2EDC4D96"/>
    <w:rsid w:val="309051B6"/>
    <w:rsid w:val="30BB178B"/>
    <w:rsid w:val="31846257"/>
    <w:rsid w:val="31C705FE"/>
    <w:rsid w:val="32270449"/>
    <w:rsid w:val="324B7372"/>
    <w:rsid w:val="32DE2837"/>
    <w:rsid w:val="341D6C13"/>
    <w:rsid w:val="3427777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1D39F8"/>
    <w:rsid w:val="38246846"/>
    <w:rsid w:val="396B18F3"/>
    <w:rsid w:val="39C16CA5"/>
    <w:rsid w:val="3A0A0D7C"/>
    <w:rsid w:val="3A4024B3"/>
    <w:rsid w:val="3A62773C"/>
    <w:rsid w:val="3AED6192"/>
    <w:rsid w:val="3AF54B80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81F2BDF"/>
    <w:rsid w:val="486C41D0"/>
    <w:rsid w:val="4A433654"/>
    <w:rsid w:val="4A45370A"/>
    <w:rsid w:val="4B1B6F3D"/>
    <w:rsid w:val="4B9759C6"/>
    <w:rsid w:val="4CA22CD2"/>
    <w:rsid w:val="4CB844C2"/>
    <w:rsid w:val="4CD22D8F"/>
    <w:rsid w:val="4DF87E62"/>
    <w:rsid w:val="4FE22BBF"/>
    <w:rsid w:val="50446212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5B6A7F"/>
    <w:rsid w:val="55F77691"/>
    <w:rsid w:val="57880077"/>
    <w:rsid w:val="57D30508"/>
    <w:rsid w:val="59223EB6"/>
    <w:rsid w:val="59450CF0"/>
    <w:rsid w:val="595519CF"/>
    <w:rsid w:val="59BA169D"/>
    <w:rsid w:val="59CC2262"/>
    <w:rsid w:val="5A20770E"/>
    <w:rsid w:val="5ACD5E2C"/>
    <w:rsid w:val="5ADB5852"/>
    <w:rsid w:val="5BBA1DA4"/>
    <w:rsid w:val="5BF36D3E"/>
    <w:rsid w:val="5D5548F7"/>
    <w:rsid w:val="5D992979"/>
    <w:rsid w:val="5E3621C1"/>
    <w:rsid w:val="5E782277"/>
    <w:rsid w:val="5E917E2C"/>
    <w:rsid w:val="5F5313B6"/>
    <w:rsid w:val="5FE75693"/>
    <w:rsid w:val="603D1753"/>
    <w:rsid w:val="62232491"/>
    <w:rsid w:val="636D59F7"/>
    <w:rsid w:val="66A3383B"/>
    <w:rsid w:val="67513457"/>
    <w:rsid w:val="67811C48"/>
    <w:rsid w:val="67A9539F"/>
    <w:rsid w:val="68657B37"/>
    <w:rsid w:val="68AC26C1"/>
    <w:rsid w:val="69DC785F"/>
    <w:rsid w:val="69FF4F50"/>
    <w:rsid w:val="6A1009F8"/>
    <w:rsid w:val="6A5808A5"/>
    <w:rsid w:val="6C6C7D24"/>
    <w:rsid w:val="6CB96C54"/>
    <w:rsid w:val="6D3742AF"/>
    <w:rsid w:val="6DE436D5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qFormat/>
    <w:uiPriority w:val="1"/>
    <w:pPr>
      <w:spacing w:line="562" w:lineRule="exact"/>
      <w:ind w:left="834" w:hanging="323"/>
      <w:outlineLvl w:val="2"/>
    </w:pPr>
    <w:rPr>
      <w:rFonts w:ascii="微软雅黑" w:hAnsi="微软雅黑" w:eastAsia="微软雅黑" w:cs="微软雅黑"/>
      <w:b/>
      <w:bCs/>
      <w:sz w:val="35"/>
      <w:szCs w:val="35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5"/>
    <w:basedOn w:val="3"/>
    <w:qFormat/>
    <w:uiPriority w:val="0"/>
    <w:pPr>
      <w:autoSpaceDE w:val="0"/>
      <w:autoSpaceDN w:val="0"/>
      <w:snapToGrid w:val="0"/>
      <w:spacing w:line="440" w:lineRule="exact"/>
      <w:ind w:firstLine="505"/>
    </w:pPr>
    <w:rPr>
      <w:rFonts w:eastAsia="仿宋_GB2312"/>
      <w:spacing w:val="4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3"/>
    <w:basedOn w:val="1"/>
    <w:qFormat/>
    <w:uiPriority w:val="0"/>
    <w:rPr>
      <w:rFonts w:ascii="宋体"/>
      <w:sz w:val="24"/>
      <w:szCs w:val="20"/>
    </w:rPr>
  </w:style>
  <w:style w:type="paragraph" w:styleId="8">
    <w:name w:val="Body Text"/>
    <w:basedOn w:val="1"/>
    <w:qFormat/>
    <w:uiPriority w:val="1"/>
    <w:pPr>
      <w:ind w:left="125"/>
    </w:pPr>
    <w:rPr>
      <w:sz w:val="19"/>
      <w:szCs w:val="19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标题 1 Char"/>
    <w:basedOn w:val="15"/>
    <w:link w:val="4"/>
    <w:qFormat/>
    <w:uiPriority w:val="0"/>
    <w:rPr>
      <w:b/>
      <w:bCs/>
      <w:kern w:val="44"/>
      <w:sz w:val="32"/>
      <w:szCs w:val="44"/>
    </w:rPr>
  </w:style>
  <w:style w:type="character" w:customStyle="1" w:styleId="18">
    <w:name w:val="列出段落 Char"/>
    <w:link w:val="19"/>
    <w:qFormat/>
    <w:uiPriority w:val="0"/>
    <w:rPr>
      <w:kern w:val="2"/>
      <w:sz w:val="21"/>
    </w:rPr>
  </w:style>
  <w:style w:type="paragraph" w:customStyle="1" w:styleId="19">
    <w:name w:val="List Paragraph"/>
    <w:basedOn w:val="1"/>
    <w:link w:val="18"/>
    <w:qFormat/>
    <w:uiPriority w:val="0"/>
    <w:pPr>
      <w:ind w:firstLine="420" w:firstLineChars="200"/>
    </w:pPr>
    <w:rPr>
      <w:szCs w:val="20"/>
    </w:rPr>
  </w:style>
  <w:style w:type="character" w:customStyle="1" w:styleId="20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1">
    <w:name w:val="页眉 Char1"/>
    <w:basedOn w:val="15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kern w:val="2"/>
      <w:sz w:val="18"/>
      <w:szCs w:val="18"/>
    </w:rPr>
  </w:style>
  <w:style w:type="paragraph" w:customStyle="1" w:styleId="23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5">
    <w:name w:val="副标题 Char"/>
    <w:basedOn w:val="15"/>
    <w:link w:val="12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7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Body Text 2"/>
    <w:basedOn w:val="1"/>
    <w:autoRedefine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17</Pages>
  <Words>1354</Words>
  <Characters>1367</Characters>
  <Lines>38</Lines>
  <Paragraphs>10</Paragraphs>
  <TotalTime>0</TotalTime>
  <ScaleCrop>false</ScaleCrop>
  <LinksUpToDate>false</LinksUpToDate>
  <CharactersWithSpaces>1666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姜浩</cp:lastModifiedBy>
  <cp:lastPrinted>2021-04-30T02:50:00Z</cp:lastPrinted>
  <dcterms:modified xsi:type="dcterms:W3CDTF">2025-06-25T03:41:38Z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E17A87D3FA0A41C1AA5E998312F9A9F4</vt:lpwstr>
  </property>
  <property fmtid="{D5CDD505-2E9C-101B-9397-08002B2CF9AE}" pid="4" name="KSOTemplateDocerSaveRecord">
    <vt:lpwstr>eyJoZGlkIjoiYThiZTAxYmVmNTc4ZjgxYmZjNWZkYWVhZTZmODk4NDYiLCJ1c2VySWQiOiIzOTg3NDc3ODUifQ==</vt:lpwstr>
  </property>
</Properties>
</file>