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2C681">
      <w:pPr>
        <w:spacing w:line="360" w:lineRule="auto"/>
        <w:jc w:val="left"/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04690904"/>
      <w:bookmarkStart w:id="1" w:name="_Toc436916360"/>
      <w:bookmarkStart w:id="9" w:name="_GoBack"/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、比选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投标文件格式</w:t>
      </w:r>
    </w:p>
    <w:p w14:paraId="357016CE">
      <w:pPr>
        <w:pStyle w:val="4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8FF7106">
      <w:pPr>
        <w:pStyle w:val="4"/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F76FB72">
      <w:pPr>
        <w:pStyle w:val="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比选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投标文件格式</w:t>
      </w:r>
      <w:bookmarkEnd w:id="0"/>
      <w:bookmarkEnd w:id="1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（须胶装）</w:t>
      </w:r>
    </w:p>
    <w:p w14:paraId="228381D4">
      <w:pPr>
        <w:widowControl/>
        <w:spacing w:line="360" w:lineRule="auto"/>
        <w:ind w:firstLine="420"/>
        <w:jc w:val="center"/>
        <w:rPr>
          <w:rStyle w:val="17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B93C79">
      <w:pPr>
        <w:ind w:firstLine="2891" w:firstLineChars="800"/>
        <w:textAlignment w:val="baseline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投标文件封面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400F117">
      <w:pPr>
        <w:ind w:firstLine="2168" w:firstLineChars="600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C6CACA">
      <w:pP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</w:t>
      </w:r>
    </w:p>
    <w:p w14:paraId="2C250AF8">
      <w:pPr>
        <w:ind w:firstLine="1446" w:firstLineChars="200"/>
        <w:rPr>
          <w:rFonts w:hint="eastAsia" w:ascii="宋体" w:hAnsi="宋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宋体" w:hAnsi="宋体" w:cs="宋体"/>
          <w:b/>
          <w:bCs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72"/>
          <w:szCs w:val="7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宋体" w:hAnsi="宋体" w:cs="宋体"/>
          <w:b/>
          <w:bCs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投 标 文 件</w:t>
      </w:r>
    </w:p>
    <w:p w14:paraId="3531B1B3">
      <w:pPr>
        <w:ind w:firstLine="1767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9ED55D6">
      <w:pPr>
        <w:ind w:firstLine="1767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C2F7C2A">
      <w:pPr>
        <w:ind w:firstLine="1767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9E742E4">
      <w:pPr>
        <w:ind w:firstLine="1767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BEA2C30">
      <w:pPr>
        <w:ind w:firstLine="1767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B0FFDD">
      <w:pPr>
        <w:ind w:firstLine="1205" w:firstLineChars="400"/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项目名称:</w:t>
      </w:r>
    </w:p>
    <w:p w14:paraId="7BAE8A3C">
      <w:pP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8C28FDA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投标人:</w:t>
      </w:r>
    </w:p>
    <w:p w14:paraId="086F61E1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E3E5934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投标人地址:</w:t>
      </w:r>
    </w:p>
    <w:p w14:paraId="7491D857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D1DD9E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联系电话:</w:t>
      </w:r>
    </w:p>
    <w:p w14:paraId="28DED493">
      <w:pPr>
        <w:ind w:firstLine="1205" w:firstLineChars="400"/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B5E2B51">
      <w:pPr>
        <w:ind w:firstLine="1355" w:firstLineChars="450"/>
        <w:rPr>
          <w:rFonts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年   月   日</w:t>
      </w:r>
    </w:p>
    <w:p w14:paraId="672E5461">
      <w:pPr>
        <w:pStyle w:val="5"/>
        <w:rPr>
          <w:rFonts w:hint="eastAsia" w:ascii="宋体" w:hAnsi="宋体" w:eastAsia="宋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 w14:paraId="16F536F9">
      <w:pPr>
        <w:spacing w:line="48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投标文件目录</w:t>
      </w:r>
    </w:p>
    <w:p w14:paraId="604E27CE">
      <w:pPr>
        <w:spacing w:line="360" w:lineRule="auto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80FA1B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一.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投标承诺书…………………………………………………………（ ）</w:t>
      </w:r>
    </w:p>
    <w:p w14:paraId="3AD4504C">
      <w:pPr>
        <w:spacing w:line="360" w:lineRule="auto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二.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比选投标函及投标函附录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……………………………………………（ 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</w:p>
    <w:p w14:paraId="15E96B13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.法定代表人身份证明………………………………………………（ </w:t>
      </w:r>
      <w:r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）</w:t>
      </w:r>
    </w:p>
    <w:p w14:paraId="7F723E0A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.法定代表人授权委托书……………………………………………（ ）</w:t>
      </w:r>
    </w:p>
    <w:p w14:paraId="1D8B7DF2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投标人基本情况表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…………………………………………………（ ）</w:t>
      </w:r>
    </w:p>
    <w:p w14:paraId="428127EC">
      <w:pPr>
        <w:keepNext/>
        <w:keepLines/>
        <w:spacing w:line="360" w:lineRule="auto"/>
        <w:jc w:val="both"/>
        <w:outlineLvl w:val="3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.服务机构人员情况表…………………………………………（ ）</w:t>
      </w:r>
    </w:p>
    <w:p w14:paraId="6E6DD3AD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七.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本项目服务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拟派表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……………………………………………（ ）</w:t>
      </w:r>
    </w:p>
    <w:p w14:paraId="40654C96">
      <w:pPr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服务方案………………………</w:t>
      </w:r>
      <w:r>
        <w:rPr>
          <w:rFonts w:hint="eastAsia" w:ascii="宋体" w:hAnsi="宋体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…………………（ ）</w:t>
      </w:r>
    </w:p>
    <w:p w14:paraId="6EAF9E2E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业绩………………………………………………………………  （ ）</w:t>
      </w:r>
    </w:p>
    <w:p w14:paraId="108266C7">
      <w:pPr>
        <w:spacing w:line="360" w:lineRule="auto"/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十.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各类证明材料</w:t>
      </w:r>
      <w:r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及其他相关资料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………………………………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（ ）</w:t>
      </w:r>
    </w:p>
    <w:p w14:paraId="161E76CF">
      <w:pPr>
        <w:spacing w:line="360" w:lineRule="auto"/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十一．中小企业声明函（工程、服务）</w:t>
      </w:r>
      <w:r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…………………………  （ ）</w:t>
      </w:r>
    </w:p>
    <w:p w14:paraId="1D4D3C17">
      <w:pPr>
        <w:spacing w:line="360" w:lineRule="auto"/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十二.</w:t>
      </w:r>
      <w:r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具有履行合同所必须的设备和专业技术能力的声明………  （ ）</w:t>
      </w:r>
    </w:p>
    <w:p w14:paraId="469786AB">
      <w:pPr>
        <w:spacing w:line="360" w:lineRule="auto"/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十三、信誉承诺书</w:t>
      </w:r>
      <w:r>
        <w:rPr>
          <w:rFonts w:hint="eastAsia" w:ascii="宋体" w:hAnsi="宋体"/>
          <w:bCs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……………………………………………  （ ）</w:t>
      </w:r>
    </w:p>
    <w:p w14:paraId="600F4397">
      <w:pPr>
        <w:spacing w:line="360" w:lineRule="auto"/>
        <w:rPr>
          <w:rFonts w:hint="eastAsia" w:ascii="宋体" w:hAnsi="宋体"/>
          <w:bCs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FB4E779">
      <w:pPr>
        <w:pStyle w:val="8"/>
        <w:ind w:left="0" w:leftChars="0" w:firstLine="0" w:firstLineChars="0"/>
        <w:rPr>
          <w:rFonts w:hint="eastAsia" w:ascii="宋体" w:hAnsi="宋体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08E1190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E2E8D29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CE1DB6F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7E25BBE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3D01205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40FDE19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9F31D43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3B93E3B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Toc434934429"/>
      <w:bookmarkStart w:id="3" w:name="_Toc434937042"/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bookmarkEnd w:id="2"/>
    <w:bookmarkEnd w:id="3"/>
    <w:p w14:paraId="46DEFA5C">
      <w:pPr>
        <w:ind w:firstLine="2891" w:firstLineChars="800"/>
        <w:jc w:val="both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一、比选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投标承诺书</w:t>
      </w:r>
    </w:p>
    <w:p w14:paraId="03C57E70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5FBBC22">
      <w:pPr>
        <w:spacing w:line="360" w:lineRule="auto"/>
        <w:ind w:firstLine="42" w:firstLineChars="2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鄂尔多斯市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政府投资项目代建中心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： </w:t>
      </w:r>
    </w:p>
    <w:p w14:paraId="4890B62C">
      <w:pPr>
        <w:spacing w:line="360" w:lineRule="auto"/>
        <w:ind w:firstLine="462" w:firstLineChars="22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1.按照已收到的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要求，经我公司认真研究有关要求后，我方愿按上述要求进行投标。我方完全接受本次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招标文件规定的所有要求，并承诺在中标后履行我方的全部义务。</w:t>
      </w:r>
    </w:p>
    <w:p w14:paraId="7FCF7C47">
      <w:pPr>
        <w:spacing w:line="360" w:lineRule="auto"/>
        <w:ind w:firstLine="57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2. 我方同意所递交的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投标文件在投标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有效期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60天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内有效，在此期间内我方的投标如能中标，我方将受此约束。</w:t>
      </w:r>
    </w:p>
    <w:p w14:paraId="7993703F">
      <w:pPr>
        <w:spacing w:line="360" w:lineRule="auto"/>
        <w:ind w:firstLine="462" w:firstLineChars="22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3. 我方郑重声明：所提供的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投标文件内容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，其中包括各类证件、合同、审计报告等相关复印件与原件一致，且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真实有效，如有虚假，愿意接受有关部门依法给予的任何处罚。</w:t>
      </w:r>
    </w:p>
    <w:p w14:paraId="63D74F80">
      <w:pPr>
        <w:spacing w:line="360" w:lineRule="auto"/>
        <w:ind w:firstLine="462" w:firstLineChars="22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同意提供</w:t>
      </w: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按照贵方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可能另外要求的与其</w:t>
      </w:r>
      <w:r>
        <w:rPr>
          <w:rFonts w:hint="eastAsia" w:ascii="宋体" w:hAnsi="宋体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投标有关的任何数据或资料。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除非另外达成协议并生效，否则，中标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结果公告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和本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投标文件将构成约束双方合同的组成部分。</w:t>
      </w:r>
    </w:p>
    <w:p w14:paraId="746413C8">
      <w:pPr>
        <w:spacing w:line="360" w:lineRule="auto"/>
        <w:ind w:firstLine="462" w:firstLineChars="220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我公司自愿参加本次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活动（本次投标项目），严格遵守《中华人民共和国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招投标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法》《中华人民共和国政府采购法》及所有相关法律、法规和规定，同时声明在参加此次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活动前三年内，本公司在经营活动中无重大违法记录。</w:t>
      </w:r>
    </w:p>
    <w:p w14:paraId="61F786BD">
      <w:pPr>
        <w:spacing w:line="450" w:lineRule="exact"/>
        <w:ind w:firstLine="634" w:firstLineChars="302"/>
        <w:rPr>
          <w:rFonts w:hint="eastAsia" w:ascii="宋体" w:hAnsi="宋体"/>
          <w:color w:val="000000" w:themeColor="text1"/>
          <w:kern w:val="0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投标人名称：</w:t>
      </w:r>
    </w:p>
    <w:p w14:paraId="2CD0EC2A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详细地址：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邮政编码：</w:t>
      </w:r>
    </w:p>
    <w:p w14:paraId="59298464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电    话：        传    真：      电子函件：</w:t>
      </w:r>
    </w:p>
    <w:p w14:paraId="64F84BA5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投标人开户银行：                  账号/行号：</w:t>
      </w:r>
    </w:p>
    <w:p w14:paraId="2048DAD3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投标人法人或授权代表签字：</w:t>
      </w:r>
    </w:p>
    <w:p w14:paraId="7DF8A5B0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投标人名称(公章)：</w:t>
      </w:r>
    </w:p>
    <w:p w14:paraId="666D37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304521E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985B87E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AAC5678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325AD7CC">
      <w:pPr>
        <w:pStyle w:val="5"/>
        <w:numPr>
          <w:ilvl w:val="0"/>
          <w:numId w:val="1"/>
        </w:numPr>
        <w:wordWrap w:val="0"/>
        <w:spacing w:line="240" w:lineRule="auto"/>
        <w:ind w:firstLine="2168" w:firstLineChars="600"/>
        <w:jc w:val="both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4" w:name="_Toc290452778"/>
      <w:bookmarkStart w:id="5" w:name="_Toc290391621"/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投标函</w:t>
      </w:r>
      <w:bookmarkEnd w:id="4"/>
      <w:bookmarkEnd w:id="5"/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及投标函附录</w:t>
      </w:r>
    </w:p>
    <w:p w14:paraId="1386A7C3">
      <w:pPr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（一）投标函</w:t>
      </w:r>
    </w:p>
    <w:p w14:paraId="312006C8">
      <w:pPr>
        <w:spacing w:line="360" w:lineRule="auto"/>
        <w:ind w:left="720" w:leftChars="200" w:hanging="300" w:hangingChars="125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致：鄂尔多斯市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政府投资项目代建中心：</w:t>
      </w:r>
    </w:p>
    <w:p w14:paraId="22411476">
      <w:pPr>
        <w:numPr>
          <w:ilvl w:val="0"/>
          <w:numId w:val="2"/>
        </w:numPr>
        <w:spacing w:line="360" w:lineRule="auto"/>
        <w:ind w:left="720" w:leftChars="200" w:hanging="300" w:hangingChars="125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我们收到并研究了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项目名称）比选公告要求中的全部内容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，愿意按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比选公告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规定的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内容承担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，严格执行承诺的义务。 </w:t>
      </w:r>
    </w:p>
    <w:p w14:paraId="15A2F7D9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2．我们的服务收费报价：大写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元（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￥：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元）  。</w:t>
      </w:r>
    </w:p>
    <w:p w14:paraId="5A7A1579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3．我们承诺本投标函以及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投标文件的其他部分作为我们投标的组成部分。</w:t>
      </w:r>
    </w:p>
    <w:p w14:paraId="4C05A309">
      <w:pPr>
        <w:spacing w:line="360" w:lineRule="auto"/>
        <w:ind w:left="720" w:leftChars="200" w:hanging="300" w:hangingChars="125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4．如果我们中标，我们保证按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比选公告要求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和承诺报价书的要求和贵方签订委托协议，成立服务小组，按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投标文件的承诺安排专业人员实施服务。</w:t>
      </w:r>
    </w:p>
    <w:p w14:paraId="0663904D">
      <w:pPr>
        <w:spacing w:line="360" w:lineRule="auto"/>
        <w:ind w:left="720" w:leftChars="200" w:hanging="300" w:hangingChars="125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5．我们同意从投标截止之日起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天内信守本投标文件，在此期限期满之前的任何时间，本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投标文件一直对我们具有约束力。</w:t>
      </w:r>
    </w:p>
    <w:p w14:paraId="491C4C8D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8B92905">
      <w:pPr>
        <w:pStyle w:val="2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56D4CB5">
      <w:pPr>
        <w:pStyle w:val="2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027A8D7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投标人（公章）：</w:t>
      </w:r>
    </w:p>
    <w:p w14:paraId="1A67AA6D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2EFD73C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EBC30B4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法定代表人或授权代理人签字：</w:t>
      </w:r>
    </w:p>
    <w:p w14:paraId="2C2FCE02">
      <w:pPr>
        <w:spacing w:line="360" w:lineRule="auto"/>
        <w:ind w:left="420" w:leftChars="2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C5EC439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 日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3BB3D5EC">
      <w:pPr>
        <w:pStyle w:val="6"/>
        <w:numPr>
          <w:ilvl w:val="0"/>
          <w:numId w:val="3"/>
        </w:numPr>
        <w:ind w:firstLine="137"/>
        <w:jc w:val="center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" w:name="_Toc13240953"/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投标函附录</w:t>
      </w:r>
      <w:bookmarkEnd w:id="6"/>
    </w:p>
    <w:p w14:paraId="71C32A85">
      <w:pPr>
        <w:numPr>
          <w:ilvl w:val="0"/>
          <w:numId w:val="0"/>
        </w:num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7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161"/>
        <w:gridCol w:w="2268"/>
        <w:gridCol w:w="1475"/>
      </w:tblGrid>
      <w:tr w14:paraId="075F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4" w:type="dxa"/>
            <w:vAlign w:val="center"/>
          </w:tcPr>
          <w:p w14:paraId="669409B6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1" w:type="dxa"/>
            <w:vAlign w:val="center"/>
          </w:tcPr>
          <w:p w14:paraId="46050C9B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68" w:type="dxa"/>
            <w:vAlign w:val="center"/>
          </w:tcPr>
          <w:p w14:paraId="6BC9A97E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75" w:type="dxa"/>
            <w:vAlign w:val="center"/>
          </w:tcPr>
          <w:p w14:paraId="1FC22706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8A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6AFE406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1" w:type="dxa"/>
            <w:vAlign w:val="center"/>
          </w:tcPr>
          <w:p w14:paraId="22A2755F">
            <w:pPr>
              <w:spacing w:before="100" w:beforeAutospacing="1" w:after="100" w:afterAutospacing="1" w:line="440" w:lineRule="exact"/>
              <w:jc w:val="center"/>
              <w:rPr>
                <w:rFonts w:hint="eastAsia" w:ascii="Times New Roman" w:hAnsi="Times New Roman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总监理工程师</w:t>
            </w:r>
          </w:p>
        </w:tc>
        <w:tc>
          <w:tcPr>
            <w:tcW w:w="2268" w:type="dxa"/>
            <w:vAlign w:val="center"/>
          </w:tcPr>
          <w:p w14:paraId="29321EC4">
            <w:pPr>
              <w:pStyle w:val="7"/>
              <w:topLinePunct/>
              <w:spacing w:line="400" w:lineRule="exact"/>
              <w:rPr>
                <w:rFonts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22602EA">
            <w:pPr>
              <w:pStyle w:val="7"/>
              <w:topLinePunct/>
              <w:spacing w:line="400" w:lineRule="exact"/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职称：</w:t>
            </w:r>
          </w:p>
          <w:p w14:paraId="474EDD66">
            <w:pPr>
              <w:pStyle w:val="7"/>
              <w:topLinePunct/>
              <w:spacing w:line="400" w:lineRule="exact"/>
              <w:rPr>
                <w:rFonts w:hint="default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5" w:type="dxa"/>
            <w:vAlign w:val="center"/>
          </w:tcPr>
          <w:p w14:paraId="6F3103DF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7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5143EB2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1" w:type="dxa"/>
            <w:vAlign w:val="center"/>
          </w:tcPr>
          <w:p w14:paraId="30612C76">
            <w:pPr>
              <w:spacing w:before="100" w:beforeAutospacing="1" w:after="100" w:afterAutospacing="1" w:line="44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服务期限</w:t>
            </w:r>
          </w:p>
        </w:tc>
        <w:tc>
          <w:tcPr>
            <w:tcW w:w="2268" w:type="dxa"/>
            <w:vAlign w:val="center"/>
          </w:tcPr>
          <w:p w14:paraId="70297419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 w14:paraId="2903162E">
            <w:pPr>
              <w:spacing w:line="440" w:lineRule="exact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4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25953157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1" w:type="dxa"/>
            <w:vAlign w:val="center"/>
          </w:tcPr>
          <w:p w14:paraId="3C0A17A4"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268" w:type="dxa"/>
            <w:vAlign w:val="center"/>
          </w:tcPr>
          <w:p w14:paraId="46D69386">
            <w:pPr>
              <w:pStyle w:val="7"/>
              <w:topLinePunct/>
              <w:spacing w:line="400" w:lineRule="exac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 w14:paraId="5AC5A80F">
            <w:pPr>
              <w:tabs>
                <w:tab w:val="left" w:pos="360"/>
              </w:tabs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0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54" w:type="dxa"/>
          </w:tcPr>
          <w:p w14:paraId="0E61064E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1" w:type="dxa"/>
          </w:tcPr>
          <w:p w14:paraId="17192A3A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2268" w:type="dxa"/>
          </w:tcPr>
          <w:p w14:paraId="2434860C">
            <w:pPr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 w14:paraId="1045E967">
            <w:pPr>
              <w:spacing w:line="440" w:lineRule="exact"/>
              <w:ind w:firstLine="718" w:firstLineChars="342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</w:tcPr>
          <w:p w14:paraId="1EBCC40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161" w:type="dxa"/>
          </w:tcPr>
          <w:p w14:paraId="7655AB70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8" w:type="dxa"/>
          </w:tcPr>
          <w:p w14:paraId="12ADA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75" w:type="dxa"/>
            <w:vAlign w:val="center"/>
          </w:tcPr>
          <w:p w14:paraId="0060C26A">
            <w:pPr>
              <w:spacing w:line="440" w:lineRule="exact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7FB305B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161" w:type="dxa"/>
            <w:vAlign w:val="top"/>
          </w:tcPr>
          <w:p w14:paraId="558000F6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8" w:type="dxa"/>
            <w:vAlign w:val="top"/>
          </w:tcPr>
          <w:p w14:paraId="5AE3CBF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75" w:type="dxa"/>
            <w:vAlign w:val="center"/>
          </w:tcPr>
          <w:p w14:paraId="2E3EE8D1">
            <w:pPr>
              <w:spacing w:line="440" w:lineRule="exact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F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top"/>
          </w:tcPr>
          <w:p w14:paraId="6D2DCC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161" w:type="dxa"/>
            <w:vAlign w:val="top"/>
          </w:tcPr>
          <w:p w14:paraId="58A74E77">
            <w:pPr>
              <w:spacing w:before="100" w:beforeAutospacing="1" w:after="100" w:afterAutospacing="1" w:line="440" w:lineRule="exact"/>
              <w:jc w:val="center"/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268" w:type="dxa"/>
            <w:vAlign w:val="top"/>
          </w:tcPr>
          <w:p w14:paraId="3ED436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75" w:type="dxa"/>
            <w:vAlign w:val="center"/>
          </w:tcPr>
          <w:p w14:paraId="67279D28">
            <w:pPr>
              <w:spacing w:line="440" w:lineRule="exact"/>
              <w:rPr>
                <w:rFonts w:ascii="Times New Roman" w:hAnsi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393F4E">
      <w:pPr>
        <w:spacing w:line="440" w:lineRule="exact"/>
        <w:ind w:firstLine="2520" w:firstLineChars="1200"/>
        <w:jc w:val="left"/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371AD434">
      <w:pPr>
        <w:spacing w:line="440" w:lineRule="exact"/>
        <w:ind w:firstLine="4620" w:firstLineChars="2200"/>
        <w:jc w:val="left"/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ascii="Times New Roman" w:hAnsi="Times New Roman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（盖单位章）</w:t>
      </w:r>
    </w:p>
    <w:p w14:paraId="37DB1553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F38952">
      <w:pPr>
        <w:spacing w:line="440" w:lineRule="exact"/>
        <w:ind w:left="5880" w:hanging="5880" w:hangingChars="2800"/>
        <w:jc w:val="left"/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Times New Roman" w:hAnsi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或其委托代理人：</w:t>
      </w:r>
      <w:r>
        <w:rPr>
          <w:rFonts w:hint="eastAsia" w:ascii="Times New Roman" w:hAnsi="Times New Roman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（签字）</w:t>
      </w:r>
    </w:p>
    <w:p w14:paraId="43D58CEA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C7BF2B8">
      <w:pPr>
        <w:spacing w:line="440" w:lineRule="exact"/>
        <w:ind w:firstLine="4725" w:firstLineChars="2250"/>
        <w:jc w:val="both"/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F4EB28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AA8424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DEEF75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E1FDFD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96F778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B0EDE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234E5484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685ADC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2073CB7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5A7B53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751687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5F77E9B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AF03F8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6D0263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22BE44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2D07DD08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A759722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7D09E56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B7A6AB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3C90753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722840A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817B6A7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A25470B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96BDDF5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9D8E03C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7FACBA9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524803B0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FC2055D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1CA13DD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98C6BE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FC3B9BE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EAD308A">
      <w:pPr>
        <w:pStyle w:val="6"/>
        <w:numPr>
          <w:ilvl w:val="0"/>
          <w:numId w:val="0"/>
        </w:numPr>
        <w:ind w:firstLine="3253" w:firstLineChars="900"/>
        <w:jc w:val="both"/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（三）分项报价表</w:t>
      </w:r>
    </w:p>
    <w:tbl>
      <w:tblPr>
        <w:tblStyle w:val="1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880"/>
        <w:gridCol w:w="1860"/>
        <w:gridCol w:w="810"/>
        <w:gridCol w:w="1090"/>
        <w:gridCol w:w="1050"/>
        <w:gridCol w:w="832"/>
      </w:tblGrid>
      <w:tr w14:paraId="70DC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12" w:type="dxa"/>
            <w:vAlign w:val="center"/>
          </w:tcPr>
          <w:p w14:paraId="156F489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80" w:type="dxa"/>
            <w:vAlign w:val="center"/>
          </w:tcPr>
          <w:p w14:paraId="025D10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860" w:type="dxa"/>
            <w:vAlign w:val="center"/>
          </w:tcPr>
          <w:p w14:paraId="257F4F1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项目地点</w:t>
            </w:r>
          </w:p>
        </w:tc>
        <w:tc>
          <w:tcPr>
            <w:tcW w:w="810" w:type="dxa"/>
            <w:vAlign w:val="center"/>
          </w:tcPr>
          <w:p w14:paraId="435542C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90" w:type="dxa"/>
            <w:vAlign w:val="center"/>
          </w:tcPr>
          <w:p w14:paraId="014B5D2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131C1F9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50" w:type="dxa"/>
            <w:vAlign w:val="center"/>
          </w:tcPr>
          <w:p w14:paraId="0C24AC7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  <w:p w14:paraId="6C1F1DF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32" w:type="dxa"/>
            <w:vAlign w:val="center"/>
          </w:tcPr>
          <w:p w14:paraId="44D5BB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0DC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5FF532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80" w:type="dxa"/>
            <w:vAlign w:val="center"/>
          </w:tcPr>
          <w:p w14:paraId="438AD79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70A7E96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278219C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3DA3A05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1D9165F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2A37736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8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698E7C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80" w:type="dxa"/>
            <w:vAlign w:val="center"/>
          </w:tcPr>
          <w:p w14:paraId="3EEE6CA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58AF0DA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1C09B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429E91A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4B1BAD6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2F92A78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4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3FCE316F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7D8F46B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13702A4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6F44C30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7E79EF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41F9428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18A2C8C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E5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AD7B1E7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188D2946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12D575F8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12A23C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04D72E8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12BD362F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284ED2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7C838C5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5AC2503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15CC4C3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4A5E8DB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681E61E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022B7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7101216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A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7815E9BE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2D50FB8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2EE6D31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1B4E8A5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2129A17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08CB4D5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0CBE463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4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1542C75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0FFE375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441780A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578414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595CA2A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D565ED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4B52A6E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2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331B2C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1C7AA71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71117FD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76DC8380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3CB6297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5B96431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17D9EBED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C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011EAB4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7B434449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72247B0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2165E5B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501D448A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72FE4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0C20D40C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A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219E880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37C0C657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7F224FF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69971B2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0DA852C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38F004A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69ADA97B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2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2" w:type="dxa"/>
            <w:vAlign w:val="center"/>
          </w:tcPr>
          <w:p w14:paraId="504D5C7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880" w:type="dxa"/>
            <w:vAlign w:val="center"/>
          </w:tcPr>
          <w:p w14:paraId="1D7B2B51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vAlign w:val="center"/>
          </w:tcPr>
          <w:p w14:paraId="2C6506B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 w14:paraId="6649597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vAlign w:val="center"/>
          </w:tcPr>
          <w:p w14:paraId="669F24F4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 w14:paraId="62568362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Align w:val="center"/>
          </w:tcPr>
          <w:p w14:paraId="1C59EAF3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12" w:type="dxa"/>
            <w:vAlign w:val="center"/>
          </w:tcPr>
          <w:p w14:paraId="106E0B5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 （万元）</w:t>
            </w:r>
          </w:p>
        </w:tc>
        <w:tc>
          <w:tcPr>
            <w:tcW w:w="8522" w:type="dxa"/>
            <w:gridSpan w:val="6"/>
            <w:vAlign w:val="center"/>
          </w:tcPr>
          <w:p w14:paraId="1DEC196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A1BBF2">
      <w:pPr>
        <w:numPr>
          <w:ilvl w:val="0"/>
          <w:numId w:val="0"/>
        </w:numPr>
        <w:ind w:left="971" w:left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5D1639F">
      <w:pPr>
        <w:pStyle w:val="8"/>
        <w:widowControl w:val="0"/>
        <w:numPr>
          <w:ilvl w:val="0"/>
          <w:numId w:val="0"/>
        </w:num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39D78B9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71258AD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0A5D2ED3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9027405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069F7624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0857363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2CD42662"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0A9DE6B8">
      <w:pPr>
        <w:ind w:firstLine="2530" w:firstLineChars="700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法定代表人身份证明</w:t>
      </w:r>
    </w:p>
    <w:p w14:paraId="05780BBA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6B1CE9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0652FAF3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投标人名称：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10AF6E8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54F0D8EF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AA904F5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成立时间：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＿日</w:t>
      </w:r>
    </w:p>
    <w:p w14:paraId="09E0642F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B5C3ED9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＿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_</w:t>
      </w:r>
    </w:p>
    <w:p w14:paraId="188E49F5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（投标人名称）的法定代表人。</w:t>
      </w:r>
    </w:p>
    <w:p w14:paraId="5614291C">
      <w:pPr>
        <w:spacing w:line="360" w:lineRule="auto"/>
        <w:ind w:firstLine="840" w:firstLineChars="400"/>
        <w:rPr>
          <w:rFonts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特此证明。</w:t>
      </w:r>
    </w:p>
    <w:p w14:paraId="2924708C"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57E8A37">
      <w:pPr>
        <w:spacing w:line="360" w:lineRule="auto"/>
        <w:ind w:firstLine="4200" w:firstLineChars="20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3A1EAA82">
      <w:pPr>
        <w:spacing w:line="360" w:lineRule="auto"/>
        <w:ind w:firstLine="4200" w:firstLineChars="20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6588E62">
      <w:pPr>
        <w:spacing w:line="360" w:lineRule="auto"/>
        <w:ind w:firstLine="4200" w:firstLineChars="20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6B08773">
      <w:pPr>
        <w:spacing w:line="360" w:lineRule="auto"/>
        <w:ind w:left="3230" w:leftChars="1538" w:firstLine="945" w:firstLineChars="45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投标人名称：（公章）</w:t>
      </w:r>
    </w:p>
    <w:p w14:paraId="37834F24">
      <w:pPr>
        <w:spacing w:line="360" w:lineRule="auto"/>
        <w:ind w:firstLine="4515" w:firstLineChars="2150"/>
        <w:rPr>
          <w:rFonts w:hint="eastAsia" w:ascii="宋体" w:hAnsi="宋体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</w:pPr>
    </w:p>
    <w:p w14:paraId="21523D3A">
      <w:pPr>
        <w:spacing w:line="360" w:lineRule="auto"/>
        <w:ind w:firstLine="4410" w:firstLineChars="21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年   月   日</w:t>
      </w:r>
    </w:p>
    <w:p w14:paraId="73DAC47D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D32CFB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29A02C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73C0DEA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注：附身份证复印件或扫描件</w:t>
      </w:r>
    </w:p>
    <w:p w14:paraId="1AE1E42F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BBFC9B5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8453D93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7239DC88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65ABBC10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CD208BC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F97BE0D">
      <w:pP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C023AB9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7" w:name="_Toc434934431"/>
      <w:bookmarkStart w:id="8" w:name="_Toc434937044"/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bookmarkEnd w:id="7"/>
      <w:bookmarkEnd w:id="8"/>
      <w:r>
        <w:rPr>
          <w:rFonts w:hint="eastAsia" w:ascii="宋体" w:hAnsi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Courier New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Courier New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cs="Courier New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法定代表人授权委托书</w:t>
      </w:r>
    </w:p>
    <w:p w14:paraId="483E8FE7">
      <w:pPr>
        <w:spacing w:line="480" w:lineRule="exact"/>
        <w:ind w:firstLine="630" w:firstLineChars="300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EB2EB6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兹委派我单位</w:t>
      </w:r>
      <w:r>
        <w:rPr>
          <w:rFonts w:hint="eastAsia" w:ascii="宋体" w:hAnsi="宋体" w:cs="Courier New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（姓名）参加贵单位组织的</w:t>
      </w:r>
      <w:r>
        <w:rPr>
          <w:rFonts w:hint="eastAsia" w:ascii="宋体" w:hAnsi="宋体" w:cs="Courier New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cs="Courier New"/>
          <w:color w:val="000000" w:themeColor="text1"/>
          <w:kern w:val="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Courier Ne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，委派人全权代表我单位处理本次投标中的有关事务，并签署全部有关文件、协议及合同。我单位对委托代理人签署内容负全部责任。</w:t>
      </w:r>
    </w:p>
    <w:p w14:paraId="3BAFBF07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本授权书于签字盖章后生效，在贵</w:t>
      </w:r>
      <w:r>
        <w:rPr>
          <w:rFonts w:hint="eastAsia" w:ascii="宋体" w:hAnsi="宋体" w:cs="Courier New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收到撤消授权的书面通知以前，本授权书一直有效。被授权人签署的所有文件不因授权的撤消而失效。</w:t>
      </w:r>
    </w:p>
    <w:p w14:paraId="19CBEB6D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委托代理人无转委权。</w:t>
      </w:r>
    </w:p>
    <w:p w14:paraId="6CAF924E">
      <w:pPr>
        <w:spacing w:line="360" w:lineRule="auto"/>
        <w:ind w:left="57" w:right="57" w:firstLine="420" w:firstLineChars="200"/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特此委托。</w:t>
      </w:r>
    </w:p>
    <w:p w14:paraId="123E56AC">
      <w:pPr>
        <w:ind w:right="57"/>
        <w:rPr>
          <w:rFonts w:hint="eastAsia" w:ascii="宋体" w:hAnsi="宋体" w:cs="Courier New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3357141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64C6A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11A99EE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8ECECFB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55FA3ADC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1EC5251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64C6A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11A99EE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8ECECFB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55FA3ADC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1EC5251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71309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D0668B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7ECD18F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140940E1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3919B627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352EF6B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71309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D0668B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7ECD18F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140940E1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3919B627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352EF6B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B8D79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265A2EBA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043AB67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34CE44D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505DBEF8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3ACD469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62AECEFB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0324EDB0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投标人：（公章）</w:t>
      </w:r>
    </w:p>
    <w:p w14:paraId="4BD54330">
      <w:pPr>
        <w:spacing w:line="480" w:lineRule="exact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1F0EB20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  <w:t>法定代表人：（签字）</w:t>
      </w:r>
    </w:p>
    <w:p w14:paraId="7973C343">
      <w:pPr>
        <w:spacing w:line="480" w:lineRule="exact"/>
        <w:ind w:firstLine="420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1FE82623">
      <w:pPr>
        <w:ind w:left="57" w:right="57" w:firstLine="57"/>
        <w:jc w:val="center"/>
        <w:rPr>
          <w:rFonts w:hint="eastAsia" w:ascii="宋体" w:hAnsi="宋体" w:cs="Courier New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Courier New"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 w14:paraId="4C65FC89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宋体" w:eastAsia="黑体"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13"/>
        <w:tblpPr w:leftFromText="180" w:rightFromText="180" w:vertAnchor="text" w:horzAnchor="margin" w:tblpX="1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1BE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E7F9">
            <w:pPr>
              <w:keepNext/>
              <w:spacing w:line="440" w:lineRule="exact"/>
              <w:ind w:firstLine="2891" w:firstLineChars="800"/>
              <w:jc w:val="both"/>
              <w:outlineLvl w:val="3"/>
              <w:rPr>
                <w:rFonts w:hint="eastAsia" w:ascii="宋体" w:hAnsi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投标人基本情况表</w:t>
            </w:r>
          </w:p>
        </w:tc>
      </w:tr>
      <w:tr w14:paraId="07A0A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47A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470C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C301">
            <w:pPr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463C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FC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E396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58F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2ED">
            <w:pPr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F388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520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2280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488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AD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E2AAC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9E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27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53E7E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4EC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14A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C0B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04E8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077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8E31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97D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EDF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50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C0DD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DC25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主营：</w:t>
            </w:r>
          </w:p>
        </w:tc>
      </w:tr>
      <w:tr w14:paraId="042A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DD47">
            <w:pPr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8421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兼营：</w:t>
            </w:r>
          </w:p>
        </w:tc>
      </w:tr>
      <w:tr w14:paraId="4F04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0287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5636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F392">
            <w:pPr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845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A67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DE71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6EDB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3981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DCD7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D3B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90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B663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25A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339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A9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66A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90BA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B53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（中级及以上职称的专职人数）</w:t>
            </w:r>
          </w:p>
        </w:tc>
      </w:tr>
      <w:tr w14:paraId="50D04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FE2A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E0BD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2210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自有或租赁（附产权证明或租赁合同）</w:t>
            </w:r>
          </w:p>
        </w:tc>
      </w:tr>
      <w:tr w14:paraId="67CF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D910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047">
            <w:pP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283">
            <w:pPr>
              <w:rPr>
                <w:rFonts w:hint="eastAsia"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F0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DB3B"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8BD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9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6F0C">
            <w:pPr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9C7F">
            <w:pPr>
              <w:rPr>
                <w:rFonts w:ascii="宋体" w:hAnsi="宋体" w:cs="宋体"/>
                <w:color w:val="000000" w:themeColor="text1"/>
                <w:kern w:val="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9C1B6D">
      <w:pPr>
        <w:tabs>
          <w:tab w:val="left" w:pos="2010"/>
        </w:tabs>
        <w:jc w:val="left"/>
        <w:rPr>
          <w:rFonts w:ascii="宋体" w:hAnsi="宋体" w:cs="宋体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8"/>
          <w14:textFill>
            <w14:solidFill>
              <w14:schemeClr w14:val="tx1"/>
            </w14:solidFill>
          </w14:textFill>
        </w:rPr>
        <w:t>注：须在本表后附上述表格涉及的相关证明资料。</w:t>
      </w:r>
    </w:p>
    <w:p w14:paraId="495A054B">
      <w:pP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4EA956">
      <w:pP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43E0CB">
      <w:pP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266650">
      <w:pP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67FA830A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服务机构人员情况表</w:t>
      </w:r>
    </w:p>
    <w:p w14:paraId="46C53824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0837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609668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D4C33F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253623B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0F8BDD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213A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1D214C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82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29CB4C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5F4D05A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0F137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742081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5ADF0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41A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F22C7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0955EB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7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0B5736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7D2C72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32206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08EF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E426E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6CE30B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B090B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0D9FA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8135A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59499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20C0F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3F506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E358C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93C4E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CF272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2A59E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C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F2C7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A117A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4EF6E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767E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942DC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B1E1F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9AE31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CF63C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C4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02DD5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5D8C9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33EC1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DE555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6EE942A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3F46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7D294F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C6F9F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9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8C9F1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B5F09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EFDA5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41C2C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3A44C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D54C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43B3D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F9FD45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F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A13EA4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AF32F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9A37B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E0705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0E9DE0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78E54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9AB2A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D7433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8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44EB42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D90A59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39A65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12C6AA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0FEB11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C419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A64D9E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580F0A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4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61CC4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18204A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DB5EA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7B46A5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169A7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5549F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1DFF9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9DEAA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F1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BB25CC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88AB0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C1FB6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C5F6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38707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070B88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3ACC54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38B211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4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1139A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57E037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8B093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A9CA9C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0C8540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22516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C4DE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12E20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0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4A531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159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B99F5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A8774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1E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00A620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3D588B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ED4C4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6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AD1AE6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73014E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FB671A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02D75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44BECF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2046C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DE6B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40356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1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634DCF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C0D5F5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0238D8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70B6B6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373A3D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E7639C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03DA52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2246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8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C39BFC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8A7E26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5091A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755D8A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B1F5D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22C0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F81D9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6C09C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908846">
      <w:pPr>
        <w:keepNext/>
        <w:keepLines/>
        <w:spacing w:line="360" w:lineRule="auto"/>
        <w:outlineLvl w:val="3"/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注：1.本表中应附所有本企业从事相关服务的人员，以备</w:t>
      </w:r>
      <w:r>
        <w:rPr>
          <w:rFonts w:hint="eastAsia" w:ascii="宋体" w:hAnsi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进行核对评审。</w:t>
      </w:r>
    </w:p>
    <w:p w14:paraId="26B28B96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2.须在本表后附上述表格涉及的相关证明资料。</w:t>
      </w:r>
    </w:p>
    <w:p w14:paraId="38F2C814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221A1FB5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七、本项目服务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拟派表</w:t>
      </w:r>
    </w:p>
    <w:p w14:paraId="59D1A0DD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1564"/>
        <w:gridCol w:w="864"/>
        <w:gridCol w:w="900"/>
        <w:gridCol w:w="1275"/>
        <w:gridCol w:w="1755"/>
      </w:tblGrid>
      <w:tr w14:paraId="5CF73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70C30AB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F71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FE2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5FE73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DE5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2823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 w:eastAsia="宋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D46E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8277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center"/>
          </w:tcPr>
          <w:p w14:paraId="2300233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7EB59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7877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73383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3576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8FC1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0C5D92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9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2ACE45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5F8C9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55828E8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DF31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EC0DF7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1084548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A6ABC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C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4BBCD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549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6820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0408B4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27C19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8BC3C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1BF696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F2B2F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BDE7A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D90702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897A1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0E44B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599F2B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B5A52D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6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32539F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C9D721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3D8B08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06FFC1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3D3D4E9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24C57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C315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7B456B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1D9F9C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0861E2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3825D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229D031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46178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535C7C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8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A9576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A1B80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413163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8BF0AF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62EA9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DD228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CE1F44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71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9BDB67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7CC4E8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22919B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171E51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4EA75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0A17C9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03635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D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1D9116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81B42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78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6AF4F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E94AD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65515C4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2E8B0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0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97AF2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02D740F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742AC96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39FDB7B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74F655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23840E3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B5066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2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15E91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474B9E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674C30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4F459A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0E162FF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710D5B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85895A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93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021CC2F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05DD0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1FC2E2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7B72606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4D6FC0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4A9747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2829BD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0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580C78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41F001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2485124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412F2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182AA30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CE27AE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CF5089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9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shd w:val="clear" w:color="auto" w:fill="auto"/>
            <w:vAlign w:val="top"/>
          </w:tcPr>
          <w:p w14:paraId="68D93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A41235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shd w:val="clear" w:color="auto" w:fill="auto"/>
            <w:vAlign w:val="top"/>
          </w:tcPr>
          <w:p w14:paraId="6135A2A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shd w:val="clear" w:color="auto" w:fill="auto"/>
            <w:vAlign w:val="top"/>
          </w:tcPr>
          <w:p w14:paraId="6CE2D2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 w14:paraId="5493F4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top"/>
          </w:tcPr>
          <w:p w14:paraId="312C0BC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6230C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7C043D">
      <w:pPr>
        <w:keepNext/>
        <w:keepLines/>
        <w:spacing w:line="360" w:lineRule="auto"/>
        <w:outlineLvl w:val="3"/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宋体" w:hAnsi="宋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本表中应附</w:t>
      </w:r>
      <w:r>
        <w:rPr>
          <w:rFonts w:hint="eastAsia" w:ascii="宋体" w:hAnsi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本项目配备的相关人员。</w:t>
      </w:r>
    </w:p>
    <w:p w14:paraId="04EC1BD9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须在本表后附上述表格涉及的相关证明资料</w:t>
      </w:r>
      <w:r>
        <w:rPr>
          <w:rFonts w:hint="eastAsia" w:ascii="宋体" w:hAnsi="宋体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（证明材料不必重复提供）</w:t>
      </w:r>
      <w:r>
        <w:rPr>
          <w:rFonts w:hint="eastAsia" w:ascii="宋体" w:hAnsi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523B3116">
      <w:pPr>
        <w:keepNext/>
        <w:keepLines/>
        <w:numPr>
          <w:ilvl w:val="0"/>
          <w:numId w:val="4"/>
        </w:numPr>
        <w:spacing w:line="360" w:lineRule="auto"/>
        <w:ind w:firstLine="422" w:firstLineChars="200"/>
        <w:outlineLvl w:val="3"/>
        <w:rPr>
          <w:rFonts w:hint="eastAsia" w:ascii="宋体" w:hAnsi="宋体"/>
          <w:b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需在备注中明确项目负责人及其他人员职责，中标后不得更换。</w:t>
      </w:r>
    </w:p>
    <w:p w14:paraId="196A4A6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服务方案</w:t>
      </w:r>
    </w:p>
    <w:p w14:paraId="3A737E10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F584C2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CAEC9B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5270BB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A90AB8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DB0DE3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2B5A6E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590D61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58D0F9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C1EA87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DCD432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17ED58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8A47B7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B58A03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FE635C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378998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DC3B38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82DF2A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0F395F55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418" w:right="1361" w:bottom="1418" w:left="1474" w:header="851" w:footer="851" w:gutter="0"/>
          <w:pgNumType w:fmt="numberInDash"/>
          <w:cols w:space="720" w:num="1"/>
          <w:docGrid w:type="lines" w:linePitch="312" w:charSpace="0"/>
        </w:sectPr>
      </w:pPr>
    </w:p>
    <w:p w14:paraId="3F9061A7">
      <w:pPr>
        <w:keepNext/>
        <w:keepLines/>
        <w:numPr>
          <w:ilvl w:val="0"/>
          <w:numId w:val="5"/>
        </w:numPr>
        <w:spacing w:before="260" w:after="260" w:line="413" w:lineRule="auto"/>
        <w:jc w:val="center"/>
        <w:outlineLvl w:val="1"/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业绩</w:t>
      </w:r>
    </w:p>
    <w:p w14:paraId="7B743400">
      <w:pPr>
        <w:keepNext/>
        <w:keepLines/>
        <w:numPr>
          <w:ilvl w:val="0"/>
          <w:numId w:val="0"/>
        </w:numPr>
        <w:spacing w:before="260" w:after="260" w:line="413" w:lineRule="auto"/>
        <w:outlineLvl w:val="1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注：附业绩证明材料复印件。</w:t>
      </w:r>
    </w:p>
    <w:p w14:paraId="335E39EB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FCBA1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2A1173">
      <w:pPr>
        <w:tabs>
          <w:tab w:val="left" w:pos="2010"/>
        </w:tabs>
        <w:jc w:val="left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71CF4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4AA037C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579DAF3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51B3FD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55684C8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C262521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CD9D19B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60DB5F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7414F86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9018310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26C4C20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7EC7A99A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1C7EB55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9BBAD9C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41691C6">
      <w:pP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br w:type="page"/>
      </w:r>
    </w:p>
    <w:p w14:paraId="651A583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ascii="宋体" w:hAnsi="宋体"/>
          <w:b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证明材料及其他相关资料</w:t>
      </w:r>
    </w:p>
    <w:p w14:paraId="19BB4EA2">
      <w:pPr>
        <w:spacing w:line="360" w:lineRule="auto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8CF28BF">
      <w:pPr>
        <w:spacing w:line="520" w:lineRule="exact"/>
        <w:ind w:firstLine="422" w:firstLineChars="200"/>
        <w:rPr>
          <w:rFonts w:hint="eastAsia" w:ascii="宋体" w:hAnsi="宋体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宋体" w:hAnsi="宋体"/>
          <w:b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t>比选详细评审的相关</w:t>
      </w:r>
      <w:r>
        <w:rPr>
          <w:rFonts w:hint="eastAsia" w:ascii="宋体" w:hAnsi="宋体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要求。</w:t>
      </w:r>
    </w:p>
    <w:p w14:paraId="3AE048B8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63D48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974243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51A809F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3981571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79B481D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0EC12F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19B953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B95B7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3D03D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9702B2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7F4C89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04C8069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35F9061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645BDD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F08B2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857FE2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EDEE88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D794FAB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3C5CB8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D23ACE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949C675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5B54DB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3098EE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ADC2CFE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2A4CD3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A4D2D5E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52E48D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2D6111F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6A58E6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7601CD0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59D891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E146D4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7F9400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9D8AB80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C0C3D94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F1BB62E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67A7F7A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3A18426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117243A7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6D98EC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69106F87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十一、中小企业声明函（工程、服务）</w:t>
      </w:r>
    </w:p>
    <w:p w14:paraId="7CC7062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本公司（联合体）郑重声明，根据《政府采购促进中小企业发展管理办法》（财库﹝2020﹞46号） 的规定，本公司（联合体）参加（单位名称）的（项目名称）采购活动，工程的施工单位全部为符合政策 要求的中小企业（或者：服务全部由符合政策要求的中小企业承接）。相关企业（含联合体中的中小企业、签订分包意向协议的中小企业）的具体情况如下：</w:t>
      </w:r>
    </w:p>
    <w:p w14:paraId="030EB70D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0731B71B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2.（标的名称），属于（采购文件中明确的所属行业）；承建（承接）企业为（企业名称），从业人员  人，营业收入为  万元，资产总额为  万元，属于（中型企业、小型企业、微型企业）；</w:t>
      </w:r>
    </w:p>
    <w:p w14:paraId="7069FD52">
      <w:pPr>
        <w:widowControl/>
        <w:spacing w:line="360" w:lineRule="auto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……</w:t>
      </w:r>
    </w:p>
    <w:p w14:paraId="098E9B81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以上企业，不属于大企业的分支机构，不存在控股股东为大企业的情形，也不存在与大企业的负责人为同一人的情形。</w:t>
      </w:r>
    </w:p>
    <w:p w14:paraId="6436FA5E">
      <w:pPr>
        <w:widowControl/>
        <w:spacing w:line="360" w:lineRule="auto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本企业对上述声明内容的真实性负责。如有虚假，将依法承担相应责任。</w:t>
      </w:r>
    </w:p>
    <w:p w14:paraId="4BCB27A6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企业名称（盖章）： </w:t>
      </w:r>
    </w:p>
    <w:p w14:paraId="1FD21E7F"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日 期：</w:t>
      </w:r>
    </w:p>
    <w:p w14:paraId="1CDCE36E">
      <w:pPr>
        <w:widowControl/>
        <w:spacing w:line="360" w:lineRule="auto"/>
        <w:rPr>
          <w:rFonts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1.从业人员、营业收入、资产总额填报上一年度数据，无上一年度数据的新成立企业可不填报</w:t>
      </w:r>
    </w:p>
    <w:p w14:paraId="20F4ABAB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8B2889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86B3D8A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BAFBCDC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5F63FBD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3048B7B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F20D435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2F184F6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10B67DB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7B900C2">
      <w:pPr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841CF6E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十二、具有履行合同所必须的设备和专业技术能力的声明</w:t>
      </w:r>
    </w:p>
    <w:p w14:paraId="486EABD4">
      <w:pP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11CC51">
      <w:pPr>
        <w:pStyle w:val="8"/>
        <w:spacing w:before="75" w:line="448" w:lineRule="auto"/>
        <w:ind w:right="3300" w:firstLine="420" w:firstLineChars="20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我公司具备履行本次投标项目合同所必须的设备和专业技术能力。</w:t>
      </w:r>
    </w:p>
    <w:p w14:paraId="64B5B917">
      <w:pPr>
        <w:pStyle w:val="8"/>
        <w:spacing w:before="1"/>
        <w:ind w:left="657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特此声明。</w:t>
      </w:r>
    </w:p>
    <w:p w14:paraId="6FF2AB5F">
      <w:pP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26CA5C6">
      <w:pP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6502006">
      <w:pPr>
        <w:pStyle w:val="8"/>
        <w:ind w:left="5483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 w14:paraId="3C6E9C10">
      <w:pPr>
        <w:pStyle w:val="8"/>
        <w:ind w:left="5483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BF138B5">
      <w:pPr>
        <w:pStyle w:val="8"/>
        <w:ind w:left="5483"/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C0E4016">
      <w:pPr>
        <w:pStyle w:val="8"/>
        <w:ind w:left="5483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供应商名称：（加盖公章）</w:t>
      </w:r>
    </w:p>
    <w:p w14:paraId="645F05FB">
      <w:pPr>
        <w:pStyle w:val="8"/>
        <w:spacing w:before="9"/>
        <w:ind w:left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720074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07009D9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54A96A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C577633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A41724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168E61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0A2465C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C1F6C32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D66FC5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C025CF7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63C86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8FD844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38A485F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3A2B3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1331778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438E619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B8539FF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72E596E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0BB04981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4FA2046E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2F9984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C144400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64961034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5A1E0D5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002DA2EF">
      <w:pPr>
        <w:autoSpaceDE w:val="0"/>
        <w:autoSpaceDN w:val="0"/>
        <w:spacing w:line="460" w:lineRule="exact"/>
        <w:ind w:firstLine="2891" w:firstLineChars="800"/>
        <w:jc w:val="both"/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十三、信誉承诺书</w:t>
      </w:r>
    </w:p>
    <w:p w14:paraId="0B61B8FA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（招标人） ：</w:t>
      </w:r>
    </w:p>
    <w:p w14:paraId="5D5B411D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我方在此声明</w:t>
      </w:r>
    </w:p>
    <w:p w14:paraId="2F984C3E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、我单位不存在下列情形之一：</w:t>
      </w:r>
    </w:p>
    <w:p w14:paraId="1F2AAE2F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①处于被责令停业，投标资格被暂停或取消，财产被接管、冻结，破产状态；</w:t>
      </w:r>
    </w:p>
    <w:p w14:paraId="14D1F7A7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近年（</w:t>
      </w:r>
      <w:r>
        <w:rPr>
          <w:rFonts w:hint="eastAsia"/>
          <w:color w:val="000000" w:themeColor="text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至今）（新注册企业需提供成立后至今的承诺书）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内有骗取中标和严重违约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及重大工程质量问题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257B5B75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、近年（</w:t>
      </w:r>
      <w:r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年-至今）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（新注册企业需提供成立后至今的承诺书）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财务状况良好，没有处于财产被接管、破产或其他关、停、并、转状态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BCF9838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、我单位如果存在下列情形的，愿意承担取消中标资格、赔偿损失部分、接受有关监督部门处罚等后果：</w:t>
      </w:r>
    </w:p>
    <w:p w14:paraId="630C92F0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①中标后，无正当理由放弃中标资格；</w:t>
      </w:r>
    </w:p>
    <w:p w14:paraId="48114DF9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②中标后，无正当理由不与招标人签订合同；</w:t>
      </w:r>
    </w:p>
    <w:p w14:paraId="52704E7E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③在签订合同时，向招标人提出附加条件；</w:t>
      </w:r>
    </w:p>
    <w:p w14:paraId="30B15CEC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④不按照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招标文件要求提交履约保证金；</w:t>
      </w:r>
    </w:p>
    <w:p w14:paraId="2CD0C5FC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⑤要求修改、补充和撤销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投标文件的实质性内容；</w:t>
      </w:r>
    </w:p>
    <w:p w14:paraId="57325200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⑥要求更改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招标文件和中标通知书的实质性内容；</w:t>
      </w:r>
    </w:p>
    <w:p w14:paraId="6F29E511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⑦法律法规和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招标文件规定的其他情形。</w:t>
      </w:r>
    </w:p>
    <w:p w14:paraId="34FC2153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我方保证上述信息真实和准确，并愿意承担因我方就此弄虚作假所引起的一切法律后果。</w:t>
      </w:r>
    </w:p>
    <w:p w14:paraId="1559C963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特此承诺！</w:t>
      </w:r>
    </w:p>
    <w:p w14:paraId="06435D02">
      <w:pPr>
        <w:pStyle w:val="36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431A6ED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投标人：   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（盖章）</w:t>
      </w:r>
    </w:p>
    <w:p w14:paraId="7C4CA7C3">
      <w:pPr>
        <w:pStyle w:val="36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B7E3EF0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（签字或盖章）</w:t>
      </w:r>
    </w:p>
    <w:p w14:paraId="580CBF1B">
      <w:pPr>
        <w:pStyle w:val="36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6B33006">
      <w:pPr>
        <w:numPr>
          <w:ilvl w:val="0"/>
          <w:numId w:val="0"/>
        </w:numPr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年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93952FD">
      <w:pPr>
        <w:pStyle w:val="8"/>
        <w:tabs>
          <w:tab w:val="left" w:pos="557"/>
          <w:tab w:val="left" w:pos="1053"/>
        </w:tabs>
        <w:spacing w:before="75"/>
        <w:ind w:left="0" w:right="1653"/>
        <w:jc w:val="right"/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bookmarkEnd w:id="9"/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3DD47">
    <w:pPr>
      <w:pStyle w:val="10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2755B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2755B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60D0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A3EE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390E2"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390E2"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6CAD">
    <w:pPr>
      <w:pStyle w:val="11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42DC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C61AF"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4356D"/>
    <w:multiLevelType w:val="singleLevel"/>
    <w:tmpl w:val="90C43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01395E9"/>
    <w:multiLevelType w:val="singleLevel"/>
    <w:tmpl w:val="D0139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4E23252"/>
    <w:multiLevelType w:val="singleLevel"/>
    <w:tmpl w:val="14E2325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61400ED3"/>
    <w:multiLevelType w:val="singleLevel"/>
    <w:tmpl w:val="61400E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TdmYTBjZmY1M2ZiMTZmZGVkOTc5ZTgzMmUxNGQ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395EB9"/>
    <w:rsid w:val="01560EE5"/>
    <w:rsid w:val="024C4475"/>
    <w:rsid w:val="02F736D5"/>
    <w:rsid w:val="02FA25DD"/>
    <w:rsid w:val="03301278"/>
    <w:rsid w:val="04E47A17"/>
    <w:rsid w:val="05A9018D"/>
    <w:rsid w:val="05D43B3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025F8F"/>
    <w:rsid w:val="0EAA5270"/>
    <w:rsid w:val="0EE73C05"/>
    <w:rsid w:val="0FE01D5B"/>
    <w:rsid w:val="110A3474"/>
    <w:rsid w:val="11341EA7"/>
    <w:rsid w:val="11E7459E"/>
    <w:rsid w:val="122431D2"/>
    <w:rsid w:val="124E6C0B"/>
    <w:rsid w:val="12FF02C4"/>
    <w:rsid w:val="132B04D6"/>
    <w:rsid w:val="14302302"/>
    <w:rsid w:val="144D1BB8"/>
    <w:rsid w:val="144D579D"/>
    <w:rsid w:val="145F1965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B569EA"/>
    <w:rsid w:val="1F5A661E"/>
    <w:rsid w:val="1FE93EF2"/>
    <w:rsid w:val="20B94664"/>
    <w:rsid w:val="20E06AFB"/>
    <w:rsid w:val="21AA36F4"/>
    <w:rsid w:val="22567BFC"/>
    <w:rsid w:val="22934484"/>
    <w:rsid w:val="22DD5403"/>
    <w:rsid w:val="22F015DA"/>
    <w:rsid w:val="234971CB"/>
    <w:rsid w:val="235A2EF8"/>
    <w:rsid w:val="23F16B0C"/>
    <w:rsid w:val="252B4B4C"/>
    <w:rsid w:val="260F2F4A"/>
    <w:rsid w:val="26312FF5"/>
    <w:rsid w:val="26A140E6"/>
    <w:rsid w:val="281C74E0"/>
    <w:rsid w:val="28227487"/>
    <w:rsid w:val="293D5C68"/>
    <w:rsid w:val="2A3E6B37"/>
    <w:rsid w:val="2A515C6C"/>
    <w:rsid w:val="2B163AE9"/>
    <w:rsid w:val="2B3F1219"/>
    <w:rsid w:val="2B4B77A9"/>
    <w:rsid w:val="2BD72012"/>
    <w:rsid w:val="2BEF3496"/>
    <w:rsid w:val="2C7F33F4"/>
    <w:rsid w:val="2C970D19"/>
    <w:rsid w:val="2CBE15DF"/>
    <w:rsid w:val="2E1E1E9D"/>
    <w:rsid w:val="2EDC4D96"/>
    <w:rsid w:val="309051B6"/>
    <w:rsid w:val="30BB178B"/>
    <w:rsid w:val="31846257"/>
    <w:rsid w:val="31C705FE"/>
    <w:rsid w:val="32270449"/>
    <w:rsid w:val="324B7372"/>
    <w:rsid w:val="32DE2837"/>
    <w:rsid w:val="341D6C13"/>
    <w:rsid w:val="3427777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1D39F8"/>
    <w:rsid w:val="38246846"/>
    <w:rsid w:val="396B18F3"/>
    <w:rsid w:val="39C16CA5"/>
    <w:rsid w:val="3A0A0D7C"/>
    <w:rsid w:val="3A4024B3"/>
    <w:rsid w:val="3A62773C"/>
    <w:rsid w:val="3AED6192"/>
    <w:rsid w:val="3AF54B80"/>
    <w:rsid w:val="3BA61806"/>
    <w:rsid w:val="3BC525E8"/>
    <w:rsid w:val="3C0C7C67"/>
    <w:rsid w:val="3DEC6C1A"/>
    <w:rsid w:val="3E5645AE"/>
    <w:rsid w:val="3F287BDA"/>
    <w:rsid w:val="3F6B49E7"/>
    <w:rsid w:val="407713CF"/>
    <w:rsid w:val="41B12925"/>
    <w:rsid w:val="41D25675"/>
    <w:rsid w:val="420B72FB"/>
    <w:rsid w:val="427E3424"/>
    <w:rsid w:val="462B5AED"/>
    <w:rsid w:val="4641218F"/>
    <w:rsid w:val="46824B6B"/>
    <w:rsid w:val="46A05DFB"/>
    <w:rsid w:val="486C41D0"/>
    <w:rsid w:val="4A433654"/>
    <w:rsid w:val="4A45370A"/>
    <w:rsid w:val="4B1B6F3D"/>
    <w:rsid w:val="4B9759C6"/>
    <w:rsid w:val="4CA22CD2"/>
    <w:rsid w:val="4CB844C2"/>
    <w:rsid w:val="4CD22D8F"/>
    <w:rsid w:val="4DF87E62"/>
    <w:rsid w:val="4FE22BBF"/>
    <w:rsid w:val="50446212"/>
    <w:rsid w:val="504F2826"/>
    <w:rsid w:val="50842675"/>
    <w:rsid w:val="50E62CF2"/>
    <w:rsid w:val="50F61DA8"/>
    <w:rsid w:val="513673A4"/>
    <w:rsid w:val="52162A82"/>
    <w:rsid w:val="52F17474"/>
    <w:rsid w:val="539775BC"/>
    <w:rsid w:val="542B1C64"/>
    <w:rsid w:val="545D4B80"/>
    <w:rsid w:val="54733718"/>
    <w:rsid w:val="54C539E4"/>
    <w:rsid w:val="552767BC"/>
    <w:rsid w:val="554D5E9C"/>
    <w:rsid w:val="555B6A7F"/>
    <w:rsid w:val="55794BB0"/>
    <w:rsid w:val="55F77691"/>
    <w:rsid w:val="566304B0"/>
    <w:rsid w:val="57880077"/>
    <w:rsid w:val="57D30508"/>
    <w:rsid w:val="59223EB6"/>
    <w:rsid w:val="59450CF0"/>
    <w:rsid w:val="595519CF"/>
    <w:rsid w:val="59BA169D"/>
    <w:rsid w:val="59CC2262"/>
    <w:rsid w:val="5A20770E"/>
    <w:rsid w:val="5ACD5E2C"/>
    <w:rsid w:val="5ADB5852"/>
    <w:rsid w:val="5BBA1DA4"/>
    <w:rsid w:val="5BF36D3E"/>
    <w:rsid w:val="5D5548F7"/>
    <w:rsid w:val="5D992979"/>
    <w:rsid w:val="5E3621C1"/>
    <w:rsid w:val="5E782277"/>
    <w:rsid w:val="5E917E2C"/>
    <w:rsid w:val="5F5313B6"/>
    <w:rsid w:val="5FE75693"/>
    <w:rsid w:val="603D1753"/>
    <w:rsid w:val="62232491"/>
    <w:rsid w:val="636D59F7"/>
    <w:rsid w:val="66A3383B"/>
    <w:rsid w:val="67513457"/>
    <w:rsid w:val="67811C48"/>
    <w:rsid w:val="67A9539F"/>
    <w:rsid w:val="68657B37"/>
    <w:rsid w:val="68AC26C1"/>
    <w:rsid w:val="69961435"/>
    <w:rsid w:val="69DC785F"/>
    <w:rsid w:val="69FF4F50"/>
    <w:rsid w:val="6A1009F8"/>
    <w:rsid w:val="6A5808A5"/>
    <w:rsid w:val="6C6C7D24"/>
    <w:rsid w:val="6CB96C54"/>
    <w:rsid w:val="6D3742AF"/>
    <w:rsid w:val="6DE436D5"/>
    <w:rsid w:val="6EF40649"/>
    <w:rsid w:val="6F317710"/>
    <w:rsid w:val="70105993"/>
    <w:rsid w:val="714B5350"/>
    <w:rsid w:val="71C04BA8"/>
    <w:rsid w:val="724C19C2"/>
    <w:rsid w:val="72A96818"/>
    <w:rsid w:val="73CB395E"/>
    <w:rsid w:val="74370701"/>
    <w:rsid w:val="748C7224"/>
    <w:rsid w:val="748F7EBB"/>
    <w:rsid w:val="76733229"/>
    <w:rsid w:val="77705C1A"/>
    <w:rsid w:val="77B738D2"/>
    <w:rsid w:val="77B91110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qFormat/>
    <w:uiPriority w:val="1"/>
    <w:pPr>
      <w:spacing w:line="562" w:lineRule="exact"/>
      <w:ind w:left="834" w:hanging="323"/>
      <w:outlineLvl w:val="2"/>
    </w:pPr>
    <w:rPr>
      <w:rFonts w:ascii="微软雅黑" w:hAnsi="微软雅黑" w:eastAsia="微软雅黑" w:cs="微软雅黑"/>
      <w:b/>
      <w:bCs/>
      <w:sz w:val="35"/>
      <w:szCs w:val="35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5"/>
    <w:basedOn w:val="3"/>
    <w:qFormat/>
    <w:uiPriority w:val="0"/>
    <w:pPr>
      <w:autoSpaceDE w:val="0"/>
      <w:autoSpaceDN w:val="0"/>
      <w:snapToGrid w:val="0"/>
      <w:spacing w:line="440" w:lineRule="exact"/>
      <w:ind w:firstLine="505"/>
    </w:pPr>
    <w:rPr>
      <w:rFonts w:eastAsia="仿宋_GB2312"/>
      <w:spacing w:val="4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qFormat/>
    <w:uiPriority w:val="0"/>
    <w:rPr>
      <w:rFonts w:ascii="宋体"/>
      <w:sz w:val="24"/>
      <w:szCs w:val="20"/>
    </w:rPr>
  </w:style>
  <w:style w:type="paragraph" w:styleId="8">
    <w:name w:val="Body Text"/>
    <w:basedOn w:val="1"/>
    <w:qFormat/>
    <w:uiPriority w:val="1"/>
    <w:pPr>
      <w:ind w:left="125"/>
    </w:pPr>
    <w:rPr>
      <w:sz w:val="19"/>
      <w:szCs w:val="19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customStyle="1" w:styleId="17">
    <w:name w:val="标题 1 Char"/>
    <w:basedOn w:val="15"/>
    <w:link w:val="4"/>
    <w:qFormat/>
    <w:uiPriority w:val="0"/>
    <w:rPr>
      <w:b/>
      <w:bCs/>
      <w:kern w:val="44"/>
      <w:sz w:val="32"/>
      <w:szCs w:val="44"/>
    </w:rPr>
  </w:style>
  <w:style w:type="character" w:customStyle="1" w:styleId="18">
    <w:name w:val="列出段落 Char"/>
    <w:link w:val="19"/>
    <w:qFormat/>
    <w:uiPriority w:val="0"/>
    <w:rPr>
      <w:kern w:val="2"/>
      <w:sz w:val="21"/>
    </w:rPr>
  </w:style>
  <w:style w:type="paragraph" w:customStyle="1" w:styleId="19">
    <w:name w:val="List Paragraph"/>
    <w:basedOn w:val="1"/>
    <w:link w:val="18"/>
    <w:qFormat/>
    <w:uiPriority w:val="0"/>
    <w:pPr>
      <w:ind w:firstLine="420" w:firstLineChars="200"/>
    </w:pPr>
    <w:rPr>
      <w:szCs w:val="20"/>
    </w:rPr>
  </w:style>
  <w:style w:type="character" w:customStyle="1" w:styleId="20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1">
    <w:name w:val="页眉 Char1"/>
    <w:basedOn w:val="15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3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批注框文本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5">
    <w:name w:val="副标题 Char"/>
    <w:basedOn w:val="15"/>
    <w:link w:val="12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6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7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4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Body Text 2"/>
    <w:basedOn w:val="1"/>
    <w:autoRedefine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17</Pages>
  <Words>2621</Words>
  <Characters>2644</Characters>
  <Lines>38</Lines>
  <Paragraphs>10</Paragraphs>
  <TotalTime>43</TotalTime>
  <ScaleCrop>false</ScaleCrop>
  <LinksUpToDate>false</LinksUpToDate>
  <CharactersWithSpaces>3263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刘元（小号）</cp:lastModifiedBy>
  <cp:lastPrinted>2021-04-30T02:50:00Z</cp:lastPrinted>
  <dcterms:modified xsi:type="dcterms:W3CDTF">2025-06-25T08:25:17Z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E17A87D3FA0A41C1AA5E998312F9A9F4</vt:lpwstr>
  </property>
  <property fmtid="{D5CDD505-2E9C-101B-9397-08002B2CF9AE}" pid="4" name="KSOTemplateDocerSaveRecord">
    <vt:lpwstr>eyJoZGlkIjoiNTEyOWUwMjAyYzg3YmNiYTJhYzgwMDkxNjMyNDI2Y2YiLCJ1c2VySWQiOiI2Nzc1Mzc5NDMifQ==</vt:lpwstr>
  </property>
</Properties>
</file>